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5A" w:rsidRPr="0032285A" w:rsidRDefault="0032285A" w:rsidP="0032285A">
      <w:pPr>
        <w:spacing w:after="200" w:line="276" w:lineRule="auto"/>
        <w:rPr>
          <w:szCs w:val="28"/>
        </w:rPr>
      </w:pPr>
    </w:p>
    <w:p w:rsidR="0032285A" w:rsidRPr="0032285A" w:rsidRDefault="0032285A" w:rsidP="0032285A">
      <w:pPr>
        <w:pStyle w:val="ab"/>
        <w:spacing w:line="264" w:lineRule="auto"/>
        <w:rPr>
          <w:rFonts w:ascii="Times New Roman" w:hAnsi="Times New Roman" w:cs="Times New Roman"/>
          <w:b/>
          <w:bCs/>
          <w:sz w:val="20"/>
        </w:rPr>
      </w:pPr>
      <w:r w:rsidRPr="0032285A">
        <w:rPr>
          <w:rFonts w:ascii="Times New Roman" w:hAnsi="Times New Roman" w:cs="Times New Roman"/>
          <w:sz w:val="20"/>
        </w:rPr>
        <w:t>Федеральное государственное бюджетное образовательное учреждение высшего образования</w:t>
      </w:r>
    </w:p>
    <w:p w:rsidR="0032285A" w:rsidRPr="0032285A" w:rsidRDefault="0032285A" w:rsidP="0032285A">
      <w:pPr>
        <w:pStyle w:val="ab"/>
        <w:spacing w:line="264" w:lineRule="auto"/>
        <w:rPr>
          <w:rFonts w:ascii="Times New Roman" w:hAnsi="Times New Roman" w:cs="Times New Roman"/>
          <w:b/>
          <w:sz w:val="24"/>
        </w:rPr>
      </w:pPr>
      <w:r w:rsidRPr="0032285A">
        <w:rPr>
          <w:rFonts w:ascii="Times New Roman" w:hAnsi="Times New Roman" w:cs="Times New Roman"/>
          <w:sz w:val="24"/>
        </w:rPr>
        <w:t>«РОССИЙСКИЙ ГОСУДАРСТВЕННЫЙ УНИВЕРСИТЕТ ПРАВОСУДИЯ»</w:t>
      </w:r>
    </w:p>
    <w:p w:rsidR="0032285A" w:rsidRPr="0032285A" w:rsidRDefault="0032285A" w:rsidP="0032285A">
      <w:pPr>
        <w:pStyle w:val="ab"/>
        <w:spacing w:line="264" w:lineRule="auto"/>
        <w:rPr>
          <w:rFonts w:ascii="Times New Roman" w:hAnsi="Times New Roman" w:cs="Times New Roman"/>
          <w:b/>
          <w:sz w:val="24"/>
        </w:rPr>
      </w:pPr>
    </w:p>
    <w:p w:rsidR="0032285A" w:rsidRPr="0032285A" w:rsidRDefault="0032285A" w:rsidP="0032285A">
      <w:pPr>
        <w:pStyle w:val="ab"/>
        <w:spacing w:line="264" w:lineRule="auto"/>
        <w:rPr>
          <w:rFonts w:ascii="Times New Roman" w:hAnsi="Times New Roman" w:cs="Times New Roman"/>
          <w:b/>
          <w:sz w:val="24"/>
        </w:rPr>
      </w:pPr>
    </w:p>
    <w:p w:rsidR="0032285A" w:rsidRPr="0032285A" w:rsidRDefault="0032285A" w:rsidP="0032285A">
      <w:pPr>
        <w:pStyle w:val="ab"/>
        <w:spacing w:line="264" w:lineRule="auto"/>
        <w:rPr>
          <w:rFonts w:ascii="Times New Roman" w:hAnsi="Times New Roman" w:cs="Times New Roman"/>
          <w:b/>
          <w:sz w:val="24"/>
        </w:rPr>
      </w:pPr>
    </w:p>
    <w:p w:rsidR="0032285A" w:rsidRPr="0032285A" w:rsidRDefault="0032285A" w:rsidP="0032285A">
      <w:pPr>
        <w:pStyle w:val="ab"/>
        <w:spacing w:line="264" w:lineRule="auto"/>
        <w:rPr>
          <w:rFonts w:ascii="Times New Roman" w:hAnsi="Times New Roman" w:cs="Times New Roman"/>
          <w:b/>
          <w:sz w:val="24"/>
        </w:rPr>
      </w:pPr>
    </w:p>
    <w:p w:rsidR="0032285A" w:rsidRPr="0032285A" w:rsidRDefault="0032285A" w:rsidP="0032285A">
      <w:pPr>
        <w:pStyle w:val="ab"/>
        <w:spacing w:line="264" w:lineRule="auto"/>
        <w:rPr>
          <w:rFonts w:ascii="Times New Roman" w:hAnsi="Times New Roman" w:cs="Times New Roman"/>
          <w:b/>
          <w:sz w:val="24"/>
        </w:rPr>
      </w:pPr>
    </w:p>
    <w:p w:rsidR="0032285A" w:rsidRPr="0032285A" w:rsidRDefault="0032285A" w:rsidP="0032285A">
      <w:pPr>
        <w:pStyle w:val="ab"/>
        <w:spacing w:line="264" w:lineRule="auto"/>
        <w:rPr>
          <w:rFonts w:ascii="Times New Roman" w:hAnsi="Times New Roman" w:cs="Times New Roman"/>
          <w:b/>
          <w:sz w:val="24"/>
        </w:rPr>
      </w:pPr>
    </w:p>
    <w:p w:rsidR="0032285A" w:rsidRPr="0032285A" w:rsidRDefault="0032285A" w:rsidP="0032285A">
      <w:pPr>
        <w:ind w:right="-284"/>
        <w:rPr>
          <w:sz w:val="28"/>
          <w:szCs w:val="28"/>
        </w:rPr>
      </w:pPr>
      <w:r w:rsidRPr="0032285A">
        <w:rPr>
          <w:sz w:val="28"/>
          <w:szCs w:val="28"/>
        </w:rPr>
        <w:t>ОСНОВНАЯ ПРОФЕССИОНАЛЬНАЯ ОБРАЗОВАТЕЛЬНАЯ ПРОГРАММА</w:t>
      </w:r>
    </w:p>
    <w:p w:rsidR="0032285A" w:rsidRPr="0032285A" w:rsidRDefault="0032285A" w:rsidP="0032285A">
      <w:pPr>
        <w:jc w:val="center"/>
        <w:rPr>
          <w:sz w:val="28"/>
          <w:szCs w:val="28"/>
        </w:rPr>
      </w:pPr>
    </w:p>
    <w:p w:rsidR="0032285A" w:rsidRPr="0032285A" w:rsidRDefault="0032285A" w:rsidP="0032285A">
      <w:pPr>
        <w:suppressAutoHyphens/>
        <w:jc w:val="center"/>
        <w:rPr>
          <w:sz w:val="28"/>
          <w:szCs w:val="28"/>
        </w:rPr>
      </w:pPr>
    </w:p>
    <w:p w:rsidR="0032285A" w:rsidRPr="0032285A" w:rsidRDefault="0032285A" w:rsidP="0032285A">
      <w:pPr>
        <w:suppressAutoHyphens/>
        <w:jc w:val="center"/>
        <w:rPr>
          <w:b/>
          <w:sz w:val="28"/>
          <w:szCs w:val="28"/>
          <w:u w:val="single"/>
        </w:rPr>
      </w:pPr>
      <w:r w:rsidRPr="0032285A">
        <w:rPr>
          <w:sz w:val="28"/>
          <w:szCs w:val="28"/>
        </w:rPr>
        <w:t xml:space="preserve">по направлению подготовки </w:t>
      </w:r>
      <w:r w:rsidRPr="0032285A">
        <w:rPr>
          <w:b/>
          <w:sz w:val="28"/>
          <w:szCs w:val="28"/>
          <w:u w:val="single"/>
        </w:rPr>
        <w:t>40.03.01 Юриспруденция</w:t>
      </w:r>
    </w:p>
    <w:p w:rsidR="0032285A" w:rsidRPr="0032285A" w:rsidRDefault="0032285A" w:rsidP="0032285A">
      <w:pPr>
        <w:suppressAutoHyphens/>
        <w:jc w:val="center"/>
        <w:rPr>
          <w:sz w:val="28"/>
          <w:szCs w:val="28"/>
        </w:rPr>
      </w:pPr>
      <w:r w:rsidRPr="0032285A">
        <w:rPr>
          <w:sz w:val="28"/>
          <w:szCs w:val="28"/>
        </w:rPr>
        <w:t>профиль: Уголовно-правовой/ гражданско-правовой / государственный /международно-правовой</w:t>
      </w:r>
    </w:p>
    <w:p w:rsidR="0032285A" w:rsidRPr="0032285A" w:rsidRDefault="0032285A" w:rsidP="0032285A">
      <w:pPr>
        <w:jc w:val="center"/>
        <w:rPr>
          <w:sz w:val="28"/>
          <w:szCs w:val="28"/>
        </w:rPr>
      </w:pPr>
    </w:p>
    <w:p w:rsidR="0032285A" w:rsidRPr="0032285A" w:rsidRDefault="0032285A" w:rsidP="0032285A">
      <w:pPr>
        <w:jc w:val="center"/>
        <w:rPr>
          <w:sz w:val="28"/>
          <w:szCs w:val="28"/>
        </w:rPr>
      </w:pPr>
    </w:p>
    <w:p w:rsidR="0032285A" w:rsidRPr="0032285A" w:rsidRDefault="0032285A" w:rsidP="0032285A">
      <w:pPr>
        <w:spacing w:after="720"/>
        <w:jc w:val="center"/>
        <w:rPr>
          <w:b/>
          <w:sz w:val="28"/>
          <w:szCs w:val="28"/>
        </w:rPr>
      </w:pPr>
      <w:bookmarkStart w:id="0" w:name="_GoBack"/>
      <w:bookmarkEnd w:id="0"/>
      <w:r w:rsidRPr="0032285A">
        <w:rPr>
          <w:b/>
          <w:sz w:val="28"/>
          <w:szCs w:val="28"/>
        </w:rPr>
        <w:t>Программа производственной практики</w:t>
      </w:r>
    </w:p>
    <w:p w:rsidR="0032285A" w:rsidRPr="0032285A" w:rsidRDefault="0032285A" w:rsidP="0032285A">
      <w:pPr>
        <w:spacing w:after="720"/>
        <w:jc w:val="center"/>
        <w:rPr>
          <w:b/>
          <w:sz w:val="28"/>
          <w:szCs w:val="28"/>
        </w:rPr>
      </w:pPr>
    </w:p>
    <w:p w:rsidR="0032285A" w:rsidRPr="0032285A" w:rsidRDefault="0032285A" w:rsidP="0032285A">
      <w:pPr>
        <w:jc w:val="center"/>
        <w:rPr>
          <w:b/>
          <w:sz w:val="28"/>
          <w:szCs w:val="28"/>
        </w:rPr>
      </w:pPr>
      <w:r w:rsidRPr="0032285A">
        <w:rPr>
          <w:b/>
          <w:sz w:val="28"/>
          <w:szCs w:val="28"/>
        </w:rPr>
        <w:t>РАБОЧАЯ ПРОГРАММА</w:t>
      </w:r>
    </w:p>
    <w:p w:rsidR="0032285A" w:rsidRPr="0032285A" w:rsidRDefault="0032285A" w:rsidP="0032285A">
      <w:pPr>
        <w:jc w:val="center"/>
        <w:rPr>
          <w:sz w:val="28"/>
          <w:szCs w:val="28"/>
        </w:rPr>
      </w:pPr>
    </w:p>
    <w:p w:rsidR="0032285A" w:rsidRPr="0032285A" w:rsidRDefault="0032285A" w:rsidP="0032285A">
      <w:pPr>
        <w:jc w:val="center"/>
        <w:rPr>
          <w:sz w:val="28"/>
          <w:szCs w:val="28"/>
        </w:rPr>
      </w:pPr>
    </w:p>
    <w:p w:rsidR="0032285A" w:rsidRPr="0032285A" w:rsidRDefault="0032285A" w:rsidP="0032285A">
      <w:pPr>
        <w:spacing w:after="720"/>
        <w:jc w:val="center"/>
        <w:rPr>
          <w:sz w:val="28"/>
          <w:szCs w:val="28"/>
        </w:rPr>
      </w:pPr>
    </w:p>
    <w:p w:rsidR="0032285A" w:rsidRPr="0032285A" w:rsidRDefault="0032285A" w:rsidP="0032285A">
      <w:pPr>
        <w:rPr>
          <w:sz w:val="28"/>
          <w:szCs w:val="28"/>
        </w:rPr>
      </w:pPr>
    </w:p>
    <w:p w:rsidR="0032285A" w:rsidRPr="0032285A" w:rsidRDefault="0032285A" w:rsidP="0032285A">
      <w:pPr>
        <w:rPr>
          <w:sz w:val="28"/>
          <w:szCs w:val="28"/>
        </w:rPr>
      </w:pPr>
    </w:p>
    <w:p w:rsidR="0032285A" w:rsidRPr="0032285A" w:rsidRDefault="0032285A" w:rsidP="0032285A">
      <w:pPr>
        <w:rPr>
          <w:sz w:val="28"/>
          <w:szCs w:val="28"/>
        </w:rPr>
      </w:pPr>
    </w:p>
    <w:p w:rsidR="0032285A" w:rsidRPr="0032285A" w:rsidRDefault="0032285A" w:rsidP="0032285A">
      <w:pPr>
        <w:rPr>
          <w:sz w:val="28"/>
          <w:szCs w:val="28"/>
        </w:rPr>
      </w:pPr>
      <w:r w:rsidRPr="0032285A">
        <w:rPr>
          <w:sz w:val="28"/>
          <w:szCs w:val="28"/>
        </w:rPr>
        <w:t>Для набора 2019 г.</w:t>
      </w:r>
    </w:p>
    <w:p w:rsidR="0032285A" w:rsidRPr="0032285A" w:rsidRDefault="0032285A" w:rsidP="0032285A">
      <w:pPr>
        <w:jc w:val="center"/>
        <w:rPr>
          <w:sz w:val="28"/>
          <w:szCs w:val="28"/>
        </w:rPr>
      </w:pPr>
    </w:p>
    <w:p w:rsidR="0032285A" w:rsidRPr="0032285A" w:rsidRDefault="0032285A" w:rsidP="0032285A">
      <w:pPr>
        <w:jc w:val="center"/>
        <w:rPr>
          <w:sz w:val="28"/>
          <w:szCs w:val="28"/>
        </w:rPr>
      </w:pPr>
    </w:p>
    <w:p w:rsidR="0032285A" w:rsidRPr="0032285A" w:rsidRDefault="0032285A" w:rsidP="0032285A">
      <w:pPr>
        <w:jc w:val="center"/>
        <w:rPr>
          <w:sz w:val="28"/>
          <w:szCs w:val="28"/>
        </w:rPr>
      </w:pPr>
    </w:p>
    <w:p w:rsidR="0032285A" w:rsidRPr="0032285A" w:rsidRDefault="0032285A" w:rsidP="0032285A">
      <w:pPr>
        <w:rPr>
          <w:sz w:val="28"/>
          <w:szCs w:val="28"/>
        </w:rPr>
      </w:pPr>
    </w:p>
    <w:p w:rsidR="0032285A" w:rsidRPr="0032285A" w:rsidRDefault="0032285A" w:rsidP="0032285A">
      <w:pPr>
        <w:jc w:val="center"/>
        <w:rPr>
          <w:sz w:val="28"/>
          <w:szCs w:val="28"/>
        </w:rPr>
      </w:pPr>
    </w:p>
    <w:p w:rsidR="0032285A" w:rsidRPr="0032285A" w:rsidRDefault="0032285A" w:rsidP="0032285A">
      <w:pPr>
        <w:jc w:val="center"/>
        <w:rPr>
          <w:sz w:val="28"/>
          <w:szCs w:val="28"/>
        </w:rPr>
      </w:pPr>
    </w:p>
    <w:p w:rsidR="0032285A" w:rsidRPr="0032285A" w:rsidRDefault="0032285A" w:rsidP="0032285A">
      <w:pPr>
        <w:jc w:val="center"/>
        <w:rPr>
          <w:sz w:val="28"/>
          <w:szCs w:val="28"/>
        </w:rPr>
      </w:pPr>
      <w:r w:rsidRPr="0032285A">
        <w:rPr>
          <w:sz w:val="28"/>
          <w:szCs w:val="28"/>
        </w:rPr>
        <w:t>Москва, 2019</w:t>
      </w:r>
      <w:r w:rsidRPr="0032285A">
        <w:rPr>
          <w:sz w:val="28"/>
          <w:szCs w:val="28"/>
        </w:rPr>
        <w:br w:type="page"/>
      </w:r>
    </w:p>
    <w:p w:rsidR="0032285A" w:rsidRPr="0032285A" w:rsidRDefault="0032285A" w:rsidP="0032285A">
      <w:pPr>
        <w:jc w:val="both"/>
        <w:rPr>
          <w:bCs/>
          <w:sz w:val="28"/>
          <w:szCs w:val="28"/>
        </w:rPr>
      </w:pPr>
      <w:r w:rsidRPr="0032285A">
        <w:rPr>
          <w:bCs/>
          <w:sz w:val="28"/>
          <w:szCs w:val="28"/>
        </w:rPr>
        <w:lastRenderedPageBreak/>
        <w:t>Составитель: Антонов Ю.И., кандидат юридических наук, доцент кафедры уголовного права РГУП</w:t>
      </w:r>
    </w:p>
    <w:p w:rsidR="0032285A" w:rsidRPr="0032285A" w:rsidRDefault="0032285A" w:rsidP="0032285A">
      <w:pPr>
        <w:jc w:val="both"/>
        <w:rPr>
          <w:bCs/>
          <w:sz w:val="28"/>
          <w:szCs w:val="28"/>
        </w:rPr>
      </w:pPr>
    </w:p>
    <w:p w:rsidR="0032285A" w:rsidRPr="0032285A" w:rsidRDefault="0032285A" w:rsidP="0032285A">
      <w:pPr>
        <w:jc w:val="both"/>
        <w:rPr>
          <w:bCs/>
          <w:sz w:val="28"/>
          <w:szCs w:val="28"/>
        </w:rPr>
      </w:pPr>
    </w:p>
    <w:p w:rsidR="0032285A" w:rsidRPr="0032285A" w:rsidRDefault="0032285A" w:rsidP="0032285A">
      <w:pPr>
        <w:jc w:val="both"/>
        <w:rPr>
          <w:bCs/>
          <w:sz w:val="28"/>
          <w:szCs w:val="28"/>
        </w:rPr>
      </w:pPr>
      <w:r w:rsidRPr="0032285A">
        <w:rPr>
          <w:bCs/>
          <w:sz w:val="28"/>
          <w:szCs w:val="28"/>
        </w:rPr>
        <w:t>Рабочая программа производственной практики разработана в соответствии с ФГОС ВО</w:t>
      </w:r>
      <w:r w:rsidRPr="0032285A">
        <w:rPr>
          <w:rStyle w:val="af3"/>
          <w:bCs/>
          <w:sz w:val="28"/>
          <w:szCs w:val="28"/>
        </w:rPr>
        <w:footnoteReference w:id="1"/>
      </w:r>
      <w:r w:rsidRPr="0032285A">
        <w:rPr>
          <w:bCs/>
          <w:sz w:val="28"/>
          <w:szCs w:val="28"/>
        </w:rPr>
        <w:t xml:space="preserve"> по направлению подготовки (специальности) 40.03.01 Юриспруденция (уровень бакалавриата)</w:t>
      </w:r>
    </w:p>
    <w:p w:rsidR="0032285A" w:rsidRPr="0032285A" w:rsidRDefault="0032285A" w:rsidP="0032285A">
      <w:pPr>
        <w:jc w:val="both"/>
        <w:rPr>
          <w:bCs/>
          <w:sz w:val="28"/>
          <w:szCs w:val="28"/>
        </w:rPr>
      </w:pPr>
    </w:p>
    <w:p w:rsidR="0032285A" w:rsidRPr="0032285A" w:rsidRDefault="0032285A" w:rsidP="0032285A">
      <w:pPr>
        <w:jc w:val="both"/>
        <w:rPr>
          <w:bCs/>
          <w:sz w:val="28"/>
          <w:szCs w:val="28"/>
        </w:rPr>
      </w:pPr>
      <w:r w:rsidRPr="0032285A">
        <w:rPr>
          <w:bCs/>
          <w:sz w:val="28"/>
          <w:szCs w:val="28"/>
        </w:rPr>
        <w:t>Обсуждена на заседании кафедры уголовного права РГУП, протоколы: № 10 от19.04.2019</w:t>
      </w:r>
    </w:p>
    <w:p w:rsidR="0032285A" w:rsidRPr="0032285A" w:rsidRDefault="0032285A" w:rsidP="0032285A">
      <w:pPr>
        <w:jc w:val="both"/>
        <w:rPr>
          <w:bCs/>
          <w:sz w:val="28"/>
          <w:szCs w:val="28"/>
        </w:rPr>
      </w:pPr>
      <w:r w:rsidRPr="0032285A">
        <w:rPr>
          <w:bCs/>
          <w:sz w:val="28"/>
          <w:szCs w:val="28"/>
        </w:rPr>
        <w:t>Обсуждена на заседании кафедры уголовно-процессуального права, криминалистики и судебной экспертизы имени Н.В.Радутной РГУП: протокол № ___ «___» _______ 201___ г.</w:t>
      </w:r>
    </w:p>
    <w:p w:rsidR="0032285A" w:rsidRPr="0032285A" w:rsidRDefault="0032285A" w:rsidP="0032285A">
      <w:pPr>
        <w:jc w:val="both"/>
        <w:rPr>
          <w:bCs/>
          <w:sz w:val="28"/>
          <w:szCs w:val="28"/>
        </w:rPr>
      </w:pPr>
    </w:p>
    <w:p w:rsidR="0032285A" w:rsidRPr="0032285A" w:rsidRDefault="0032285A" w:rsidP="0032285A">
      <w:pPr>
        <w:jc w:val="both"/>
        <w:rPr>
          <w:bCs/>
          <w:sz w:val="28"/>
          <w:szCs w:val="28"/>
        </w:rPr>
      </w:pPr>
    </w:p>
    <w:p w:rsidR="0032285A" w:rsidRPr="0032285A" w:rsidRDefault="0032285A" w:rsidP="0032285A">
      <w:pPr>
        <w:jc w:val="both"/>
        <w:rPr>
          <w:bCs/>
          <w:sz w:val="28"/>
          <w:szCs w:val="28"/>
        </w:rPr>
      </w:pPr>
      <w:r w:rsidRPr="0032285A">
        <w:rPr>
          <w:bCs/>
          <w:sz w:val="28"/>
          <w:szCs w:val="28"/>
        </w:rPr>
        <w:t>Зав. Кафедрой уголовного права РГУП А.В.Бриллиантов, доктор юридических наук, профессор, Заслуженный юрист РФ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4697"/>
      </w:tblGrid>
      <w:tr w:rsidR="0032285A" w:rsidRPr="0032285A" w:rsidTr="00355939">
        <w:tc>
          <w:tcPr>
            <w:tcW w:w="4696" w:type="dxa"/>
          </w:tcPr>
          <w:p w:rsidR="0032285A" w:rsidRPr="0032285A" w:rsidRDefault="0032285A" w:rsidP="00355939">
            <w:pPr>
              <w:jc w:val="both"/>
              <w:rPr>
                <w:bCs/>
                <w:sz w:val="28"/>
                <w:szCs w:val="28"/>
              </w:rPr>
            </w:pPr>
            <w:r w:rsidRPr="0032285A">
              <w:rPr>
                <w:bCs/>
                <w:sz w:val="28"/>
                <w:szCs w:val="28"/>
              </w:rPr>
              <w:t xml:space="preserve"> «</w:t>
            </w:r>
            <w:r w:rsidRPr="0032285A">
              <w:rPr>
                <w:bCs/>
                <w:sz w:val="28"/>
                <w:szCs w:val="28"/>
                <w:u w:val="single"/>
              </w:rPr>
              <w:t xml:space="preserve">    </w:t>
            </w:r>
            <w:r w:rsidRPr="0032285A">
              <w:rPr>
                <w:bCs/>
                <w:sz w:val="28"/>
                <w:szCs w:val="28"/>
              </w:rPr>
              <w:t xml:space="preserve">» </w:t>
            </w:r>
            <w:r w:rsidRPr="0032285A">
              <w:rPr>
                <w:bCs/>
                <w:sz w:val="28"/>
                <w:szCs w:val="28"/>
                <w:u w:val="single"/>
              </w:rPr>
              <w:t xml:space="preserve">                </w:t>
            </w:r>
            <w:r w:rsidRPr="0032285A">
              <w:rPr>
                <w:bCs/>
                <w:sz w:val="28"/>
                <w:szCs w:val="28"/>
              </w:rPr>
              <w:t xml:space="preserve"> 201___г. </w:t>
            </w:r>
          </w:p>
        </w:tc>
        <w:tc>
          <w:tcPr>
            <w:tcW w:w="4697" w:type="dxa"/>
          </w:tcPr>
          <w:p w:rsidR="0032285A" w:rsidRPr="0032285A" w:rsidRDefault="0032285A" w:rsidP="00355939">
            <w:pPr>
              <w:jc w:val="both"/>
              <w:rPr>
                <w:bCs/>
                <w:sz w:val="28"/>
                <w:szCs w:val="28"/>
              </w:rPr>
            </w:pPr>
            <w:r w:rsidRPr="0032285A">
              <w:rPr>
                <w:bCs/>
                <w:sz w:val="28"/>
                <w:szCs w:val="28"/>
              </w:rPr>
              <w:t xml:space="preserve"> ___________________________ </w:t>
            </w:r>
          </w:p>
          <w:p w:rsidR="0032285A" w:rsidRPr="0032285A" w:rsidRDefault="0032285A" w:rsidP="00355939">
            <w:pPr>
              <w:jc w:val="both"/>
              <w:rPr>
                <w:bCs/>
                <w:sz w:val="28"/>
                <w:szCs w:val="28"/>
              </w:rPr>
            </w:pPr>
            <w:r w:rsidRPr="0032285A">
              <w:rPr>
                <w:bCs/>
                <w:sz w:val="28"/>
                <w:szCs w:val="28"/>
              </w:rPr>
              <w:t>(подпись)</w:t>
            </w:r>
          </w:p>
        </w:tc>
      </w:tr>
    </w:tbl>
    <w:p w:rsidR="0032285A" w:rsidRPr="0032285A" w:rsidRDefault="0032285A" w:rsidP="0032285A">
      <w:pPr>
        <w:jc w:val="both"/>
        <w:rPr>
          <w:bCs/>
          <w:sz w:val="28"/>
          <w:szCs w:val="28"/>
        </w:rPr>
      </w:pPr>
    </w:p>
    <w:p w:rsidR="0032285A" w:rsidRPr="0032285A" w:rsidRDefault="0032285A" w:rsidP="0032285A">
      <w:pPr>
        <w:jc w:val="both"/>
        <w:rPr>
          <w:bCs/>
          <w:sz w:val="28"/>
          <w:szCs w:val="28"/>
        </w:rPr>
      </w:pPr>
      <w:r w:rsidRPr="0032285A">
        <w:rPr>
          <w:bCs/>
          <w:sz w:val="28"/>
          <w:szCs w:val="28"/>
        </w:rPr>
        <w:t xml:space="preserve">Зав. Кафедрой уголовно-процессуального права, криминалистики и судебной экспертизы имени Н.В.Радутной РГУП В.И.Кононенко, кандидат юридических наук, доцент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4697"/>
      </w:tblGrid>
      <w:tr w:rsidR="0032285A" w:rsidRPr="0032285A" w:rsidTr="00355939">
        <w:tc>
          <w:tcPr>
            <w:tcW w:w="4696" w:type="dxa"/>
          </w:tcPr>
          <w:p w:rsidR="0032285A" w:rsidRPr="0032285A" w:rsidRDefault="0032285A" w:rsidP="00355939">
            <w:pPr>
              <w:jc w:val="both"/>
              <w:rPr>
                <w:bCs/>
                <w:sz w:val="28"/>
                <w:szCs w:val="28"/>
              </w:rPr>
            </w:pPr>
            <w:r w:rsidRPr="0032285A">
              <w:rPr>
                <w:bCs/>
                <w:sz w:val="28"/>
                <w:szCs w:val="28"/>
              </w:rPr>
              <w:t xml:space="preserve"> «___» _______ 201___ г. </w:t>
            </w:r>
          </w:p>
        </w:tc>
        <w:tc>
          <w:tcPr>
            <w:tcW w:w="4697" w:type="dxa"/>
          </w:tcPr>
          <w:p w:rsidR="0032285A" w:rsidRPr="0032285A" w:rsidRDefault="0032285A" w:rsidP="00355939">
            <w:pPr>
              <w:jc w:val="both"/>
              <w:rPr>
                <w:bCs/>
                <w:sz w:val="28"/>
                <w:szCs w:val="28"/>
              </w:rPr>
            </w:pPr>
            <w:r w:rsidRPr="0032285A">
              <w:rPr>
                <w:bCs/>
                <w:sz w:val="28"/>
                <w:szCs w:val="28"/>
              </w:rPr>
              <w:t xml:space="preserve"> ___________________________ </w:t>
            </w:r>
          </w:p>
          <w:p w:rsidR="0032285A" w:rsidRPr="0032285A" w:rsidRDefault="0032285A" w:rsidP="00355939">
            <w:pPr>
              <w:jc w:val="both"/>
              <w:rPr>
                <w:bCs/>
                <w:sz w:val="28"/>
                <w:szCs w:val="28"/>
              </w:rPr>
            </w:pPr>
            <w:r w:rsidRPr="0032285A">
              <w:rPr>
                <w:bCs/>
                <w:sz w:val="28"/>
                <w:szCs w:val="28"/>
              </w:rPr>
              <w:t>(подпись)</w:t>
            </w:r>
          </w:p>
        </w:tc>
      </w:tr>
    </w:tbl>
    <w:p w:rsidR="0032285A" w:rsidRPr="0032285A" w:rsidRDefault="0032285A" w:rsidP="0032285A">
      <w:pPr>
        <w:jc w:val="both"/>
        <w:rPr>
          <w:bCs/>
          <w:sz w:val="28"/>
          <w:szCs w:val="28"/>
        </w:rPr>
      </w:pPr>
    </w:p>
    <w:p w:rsidR="0032285A" w:rsidRPr="0032285A" w:rsidRDefault="0032285A" w:rsidP="0032285A">
      <w:pPr>
        <w:jc w:val="right"/>
        <w:rPr>
          <w:bCs/>
          <w:sz w:val="28"/>
          <w:szCs w:val="28"/>
        </w:rPr>
      </w:pPr>
    </w:p>
    <w:p w:rsidR="0032285A" w:rsidRPr="0032285A" w:rsidRDefault="0032285A" w:rsidP="0032285A">
      <w:pPr>
        <w:jc w:val="both"/>
        <w:rPr>
          <w:bCs/>
          <w:sz w:val="28"/>
          <w:szCs w:val="28"/>
        </w:rPr>
      </w:pPr>
      <w:r w:rsidRPr="0032285A">
        <w:rPr>
          <w:bCs/>
          <w:sz w:val="28"/>
          <w:szCs w:val="28"/>
        </w:rPr>
        <w:t>Рабочая программа одобрена Учебно-методическим советом ФГБОУ ВО РГУП, протокол № 8 от 30.04.2019 г.</w:t>
      </w:r>
    </w:p>
    <w:p w:rsidR="0032285A" w:rsidRPr="0032285A" w:rsidRDefault="0032285A" w:rsidP="0032285A">
      <w:pPr>
        <w:rPr>
          <w:bCs/>
          <w:sz w:val="28"/>
          <w:szCs w:val="28"/>
        </w:rPr>
      </w:pPr>
    </w:p>
    <w:p w:rsidR="0032285A" w:rsidRPr="0032285A" w:rsidRDefault="0032285A" w:rsidP="0032285A">
      <w:pPr>
        <w:jc w:val="right"/>
        <w:rPr>
          <w:bCs/>
          <w:sz w:val="28"/>
          <w:szCs w:val="28"/>
        </w:rPr>
      </w:pPr>
    </w:p>
    <w:p w:rsidR="0032285A" w:rsidRPr="0032285A" w:rsidRDefault="0032285A" w:rsidP="0032285A">
      <w:pPr>
        <w:jc w:val="right"/>
        <w:rPr>
          <w:bCs/>
          <w:sz w:val="28"/>
          <w:szCs w:val="28"/>
        </w:rPr>
      </w:pPr>
    </w:p>
    <w:p w:rsidR="0032285A" w:rsidRPr="0032285A" w:rsidRDefault="0032285A" w:rsidP="0032285A">
      <w:pPr>
        <w:jc w:val="right"/>
        <w:rPr>
          <w:bCs/>
          <w:sz w:val="28"/>
          <w:szCs w:val="28"/>
        </w:rPr>
      </w:pPr>
    </w:p>
    <w:p w:rsidR="0032285A" w:rsidRPr="0032285A" w:rsidRDefault="0032285A" w:rsidP="0032285A">
      <w:pPr>
        <w:jc w:val="right"/>
        <w:rPr>
          <w:bCs/>
          <w:sz w:val="28"/>
          <w:szCs w:val="28"/>
        </w:rPr>
      </w:pPr>
    </w:p>
    <w:p w:rsidR="0032285A" w:rsidRPr="0032285A" w:rsidRDefault="0032285A" w:rsidP="0032285A">
      <w:pPr>
        <w:jc w:val="right"/>
        <w:rPr>
          <w:bCs/>
          <w:sz w:val="28"/>
          <w:szCs w:val="28"/>
        </w:rPr>
      </w:pPr>
    </w:p>
    <w:p w:rsidR="0032285A" w:rsidRPr="0032285A" w:rsidRDefault="0032285A" w:rsidP="0032285A">
      <w:pPr>
        <w:jc w:val="right"/>
        <w:rPr>
          <w:bCs/>
          <w:sz w:val="28"/>
          <w:szCs w:val="28"/>
        </w:rPr>
      </w:pPr>
    </w:p>
    <w:p w:rsidR="0032285A" w:rsidRPr="0032285A" w:rsidRDefault="0032285A" w:rsidP="0032285A">
      <w:pPr>
        <w:jc w:val="right"/>
        <w:rPr>
          <w:bCs/>
          <w:sz w:val="28"/>
          <w:szCs w:val="28"/>
        </w:rPr>
      </w:pPr>
    </w:p>
    <w:p w:rsidR="0032285A" w:rsidRPr="0032285A" w:rsidRDefault="0032285A" w:rsidP="0032285A">
      <w:pPr>
        <w:jc w:val="right"/>
        <w:rPr>
          <w:bCs/>
          <w:sz w:val="28"/>
          <w:szCs w:val="28"/>
        </w:rPr>
      </w:pPr>
      <w:r w:rsidRPr="0032285A">
        <w:rPr>
          <w:bCs/>
          <w:sz w:val="28"/>
          <w:szCs w:val="28"/>
        </w:rPr>
        <w:t>© Российский государственный университет правосудия, 2019</w:t>
      </w:r>
    </w:p>
    <w:p w:rsidR="0032285A" w:rsidRPr="0032285A" w:rsidRDefault="0032285A" w:rsidP="0032285A">
      <w:pPr>
        <w:jc w:val="right"/>
        <w:rPr>
          <w:bCs/>
          <w:sz w:val="28"/>
          <w:szCs w:val="28"/>
        </w:rPr>
      </w:pPr>
      <w:r w:rsidRPr="0032285A">
        <w:rPr>
          <w:bCs/>
          <w:sz w:val="28"/>
          <w:szCs w:val="28"/>
        </w:rPr>
        <w:t>© Антонов Ю.И., 2019</w:t>
      </w:r>
    </w:p>
    <w:p w:rsidR="0032285A" w:rsidRPr="0032285A" w:rsidRDefault="0032285A" w:rsidP="0032285A">
      <w:pPr>
        <w:jc w:val="both"/>
        <w:rPr>
          <w:bCs/>
          <w:sz w:val="28"/>
          <w:szCs w:val="28"/>
        </w:rPr>
      </w:pPr>
    </w:p>
    <w:p w:rsidR="0032285A" w:rsidRPr="0032285A" w:rsidRDefault="0032285A" w:rsidP="0032285A">
      <w:pPr>
        <w:jc w:val="center"/>
        <w:rPr>
          <w:bCs/>
          <w:sz w:val="28"/>
          <w:szCs w:val="28"/>
        </w:rPr>
      </w:pPr>
      <w:r w:rsidRPr="0032285A">
        <w:rPr>
          <w:bCs/>
          <w:sz w:val="28"/>
          <w:szCs w:val="28"/>
        </w:rPr>
        <w:t>Программа составлена с использованием СПС «Консультант Плюс»</w:t>
      </w:r>
    </w:p>
    <w:p w:rsidR="0032285A" w:rsidRPr="0032285A" w:rsidRDefault="0032285A" w:rsidP="0032285A">
      <w:pPr>
        <w:rPr>
          <w:rStyle w:val="3"/>
          <w:b w:val="0"/>
          <w:bCs w:val="0"/>
        </w:rPr>
      </w:pPr>
      <w:r w:rsidRPr="0032285A">
        <w:rPr>
          <w:rStyle w:val="3"/>
          <w:b w:val="0"/>
          <w:bCs w:val="0"/>
        </w:rPr>
        <w:br w:type="page"/>
      </w:r>
    </w:p>
    <w:p w:rsidR="0032285A" w:rsidRPr="0032285A" w:rsidRDefault="0032285A" w:rsidP="0032285A">
      <w:pPr>
        <w:ind w:left="57" w:right="57" w:firstLine="720"/>
        <w:jc w:val="center"/>
        <w:rPr>
          <w:b/>
        </w:rPr>
      </w:pPr>
      <w:r w:rsidRPr="0032285A">
        <w:rPr>
          <w:b/>
        </w:rPr>
        <w:lastRenderedPageBreak/>
        <w:t>ПРОТОКОЛ ИЗМЕНЕНИЙ РПП</w:t>
      </w:r>
    </w:p>
    <w:p w:rsidR="0032285A" w:rsidRPr="0032285A" w:rsidRDefault="0032285A" w:rsidP="0032285A">
      <w:pPr>
        <w:ind w:left="57" w:right="57" w:firstLine="720"/>
        <w:jc w:val="center"/>
      </w:pPr>
    </w:p>
    <w:tbl>
      <w:tblPr>
        <w:tblW w:w="938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4"/>
        <w:gridCol w:w="1634"/>
        <w:gridCol w:w="3544"/>
        <w:gridCol w:w="2862"/>
      </w:tblGrid>
      <w:tr w:rsidR="0032285A" w:rsidRPr="0032285A" w:rsidTr="00355939">
        <w:trPr>
          <w:trHeight w:val="699"/>
        </w:trPr>
        <w:tc>
          <w:tcPr>
            <w:tcW w:w="1344" w:type="dxa"/>
            <w:vAlign w:val="center"/>
          </w:tcPr>
          <w:p w:rsidR="0032285A" w:rsidRPr="0032285A" w:rsidRDefault="0032285A" w:rsidP="00355939">
            <w:pPr>
              <w:ind w:left="57" w:right="57" w:firstLine="85"/>
              <w:jc w:val="both"/>
            </w:pPr>
            <w:r w:rsidRPr="0032285A">
              <w:t>Дата</w:t>
            </w:r>
          </w:p>
        </w:tc>
        <w:tc>
          <w:tcPr>
            <w:tcW w:w="1634" w:type="dxa"/>
            <w:vAlign w:val="center"/>
          </w:tcPr>
          <w:p w:rsidR="0032285A" w:rsidRPr="0032285A" w:rsidRDefault="0032285A" w:rsidP="00355939">
            <w:pPr>
              <w:ind w:left="57" w:right="57" w:hanging="23"/>
              <w:jc w:val="center"/>
            </w:pPr>
            <w:r w:rsidRPr="0032285A">
              <w:t>Раздел</w:t>
            </w:r>
          </w:p>
        </w:tc>
        <w:tc>
          <w:tcPr>
            <w:tcW w:w="3544" w:type="dxa"/>
            <w:vAlign w:val="center"/>
          </w:tcPr>
          <w:p w:rsidR="0032285A" w:rsidRPr="0032285A" w:rsidRDefault="0032285A" w:rsidP="00355939">
            <w:pPr>
              <w:keepNext/>
              <w:ind w:firstLine="709"/>
              <w:jc w:val="both"/>
              <w:outlineLvl w:val="2"/>
              <w:rPr>
                <w:bCs/>
                <w:snapToGrid w:val="0"/>
              </w:rPr>
            </w:pPr>
            <w:r w:rsidRPr="0032285A">
              <w:rPr>
                <w:bCs/>
                <w:snapToGrid w:val="0"/>
              </w:rPr>
              <w:t>Изменения</w:t>
            </w:r>
          </w:p>
        </w:tc>
        <w:tc>
          <w:tcPr>
            <w:tcW w:w="2862" w:type="dxa"/>
            <w:vAlign w:val="center"/>
          </w:tcPr>
          <w:p w:rsidR="0032285A" w:rsidRPr="0032285A" w:rsidRDefault="0032285A" w:rsidP="00355939">
            <w:pPr>
              <w:ind w:left="57" w:right="57" w:firstLine="12"/>
              <w:jc w:val="center"/>
            </w:pPr>
            <w:r w:rsidRPr="0032285A">
              <w:t>Комментарии</w:t>
            </w:r>
          </w:p>
        </w:tc>
      </w:tr>
      <w:tr w:rsidR="0032285A" w:rsidRPr="0032285A" w:rsidTr="00355939">
        <w:trPr>
          <w:trHeight w:val="699"/>
        </w:trPr>
        <w:tc>
          <w:tcPr>
            <w:tcW w:w="1344" w:type="dxa"/>
            <w:vAlign w:val="center"/>
          </w:tcPr>
          <w:p w:rsidR="0032285A" w:rsidRPr="0032285A" w:rsidRDefault="0032285A" w:rsidP="00355939">
            <w:pPr>
              <w:jc w:val="both"/>
              <w:rPr>
                <w:bCs/>
                <w:sz w:val="28"/>
                <w:szCs w:val="28"/>
              </w:rPr>
            </w:pPr>
            <w:r w:rsidRPr="0032285A">
              <w:rPr>
                <w:bCs/>
                <w:sz w:val="28"/>
                <w:szCs w:val="28"/>
              </w:rPr>
              <w:t>Протокол № 13 от «19» июня 2018 г.</w:t>
            </w:r>
          </w:p>
          <w:p w:rsidR="0032285A" w:rsidRPr="0032285A" w:rsidRDefault="0032285A" w:rsidP="00355939"/>
        </w:tc>
        <w:tc>
          <w:tcPr>
            <w:tcW w:w="1634" w:type="dxa"/>
            <w:vAlign w:val="center"/>
          </w:tcPr>
          <w:p w:rsidR="0032285A" w:rsidRPr="0032285A" w:rsidRDefault="0032285A" w:rsidP="00355939">
            <w:pPr>
              <w:ind w:hanging="23"/>
            </w:pPr>
            <w:r w:rsidRPr="0032285A">
              <w:t>Приложение 1</w:t>
            </w:r>
          </w:p>
        </w:tc>
        <w:tc>
          <w:tcPr>
            <w:tcW w:w="3544" w:type="dxa"/>
            <w:vAlign w:val="center"/>
          </w:tcPr>
          <w:p w:rsidR="0032285A" w:rsidRPr="0032285A" w:rsidRDefault="0032285A" w:rsidP="00355939">
            <w:pPr>
              <w:pStyle w:val="ConsPlusNormal"/>
              <w:ind w:firstLine="540"/>
              <w:rPr>
                <w:bCs/>
                <w:snapToGrid w:val="0"/>
              </w:rPr>
            </w:pPr>
            <w:r w:rsidRPr="0032285A">
              <w:rPr>
                <w:bCs/>
                <w:snapToGrid w:val="0"/>
              </w:rPr>
              <w:t>Уточнен паспорт фонда оценочных средств</w:t>
            </w:r>
          </w:p>
        </w:tc>
        <w:tc>
          <w:tcPr>
            <w:tcW w:w="2862" w:type="dxa"/>
            <w:vAlign w:val="center"/>
          </w:tcPr>
          <w:p w:rsidR="0032285A" w:rsidRPr="0032285A" w:rsidRDefault="0032285A" w:rsidP="00355939">
            <w:r w:rsidRPr="0032285A">
              <w:t>В соответствии с требованиями приказа Ректора РГУП от 26 июня 2018 г. № 401</w:t>
            </w:r>
          </w:p>
          <w:p w:rsidR="0032285A" w:rsidRPr="0032285A" w:rsidRDefault="0032285A" w:rsidP="00355939"/>
        </w:tc>
      </w:tr>
      <w:tr w:rsidR="0032285A" w:rsidRPr="0032285A" w:rsidTr="00355939">
        <w:trPr>
          <w:trHeight w:val="699"/>
        </w:trPr>
        <w:tc>
          <w:tcPr>
            <w:tcW w:w="1344" w:type="dxa"/>
            <w:vAlign w:val="center"/>
          </w:tcPr>
          <w:p w:rsidR="0032285A" w:rsidRPr="0032285A" w:rsidRDefault="0032285A" w:rsidP="00355939">
            <w:pPr>
              <w:jc w:val="both"/>
              <w:rPr>
                <w:bCs/>
                <w:sz w:val="28"/>
                <w:szCs w:val="28"/>
              </w:rPr>
            </w:pPr>
            <w:r w:rsidRPr="0032285A">
              <w:rPr>
                <w:bCs/>
                <w:sz w:val="28"/>
                <w:szCs w:val="28"/>
              </w:rPr>
              <w:t>Протокол № 10 от 19 апреля 2019 г.</w:t>
            </w:r>
          </w:p>
        </w:tc>
        <w:tc>
          <w:tcPr>
            <w:tcW w:w="1634" w:type="dxa"/>
            <w:vAlign w:val="center"/>
          </w:tcPr>
          <w:p w:rsidR="0032285A" w:rsidRPr="0032285A" w:rsidRDefault="0032285A" w:rsidP="00355939">
            <w:pPr>
              <w:ind w:hanging="23"/>
              <w:jc w:val="center"/>
            </w:pPr>
            <w:r w:rsidRPr="0032285A">
              <w:t>8</w:t>
            </w:r>
          </w:p>
        </w:tc>
        <w:tc>
          <w:tcPr>
            <w:tcW w:w="3544" w:type="dxa"/>
            <w:vAlign w:val="center"/>
          </w:tcPr>
          <w:p w:rsidR="0032285A" w:rsidRPr="0032285A" w:rsidRDefault="0032285A" w:rsidP="00355939">
            <w:pPr>
              <w:pStyle w:val="ConsPlusNormal"/>
              <w:ind w:firstLine="540"/>
              <w:rPr>
                <w:bCs/>
                <w:snapToGrid w:val="0"/>
              </w:rPr>
            </w:pPr>
            <w:r w:rsidRPr="0032285A">
              <w:rPr>
                <w:bCs/>
                <w:snapToGrid w:val="0"/>
              </w:rPr>
              <w:t>Уточнен раздел МТ</w:t>
            </w:r>
          </w:p>
        </w:tc>
        <w:tc>
          <w:tcPr>
            <w:tcW w:w="2862" w:type="dxa"/>
            <w:vAlign w:val="center"/>
          </w:tcPr>
          <w:p w:rsidR="0032285A" w:rsidRPr="0032285A" w:rsidRDefault="0032285A" w:rsidP="00355939">
            <w:r w:rsidRPr="0032285A">
              <w:t>В соответствии с требованиями ректора № 53 от 8.04.2019</w:t>
            </w:r>
          </w:p>
        </w:tc>
      </w:tr>
    </w:tbl>
    <w:p w:rsidR="0032285A" w:rsidRPr="0032285A" w:rsidRDefault="0032285A" w:rsidP="0032285A">
      <w:pPr>
        <w:jc w:val="both"/>
        <w:rPr>
          <w:bCs/>
          <w:sz w:val="28"/>
          <w:szCs w:val="28"/>
        </w:rPr>
      </w:pPr>
    </w:p>
    <w:p w:rsidR="0032285A" w:rsidRPr="0032285A" w:rsidRDefault="0032285A" w:rsidP="0032285A">
      <w:pPr>
        <w:jc w:val="both"/>
        <w:rPr>
          <w:bCs/>
          <w:sz w:val="28"/>
          <w:szCs w:val="28"/>
        </w:rPr>
      </w:pPr>
    </w:p>
    <w:p w:rsidR="0032285A" w:rsidRPr="0032285A" w:rsidRDefault="0032285A" w:rsidP="0032285A">
      <w:pPr>
        <w:jc w:val="both"/>
        <w:rPr>
          <w:bCs/>
          <w:sz w:val="28"/>
          <w:szCs w:val="28"/>
        </w:rPr>
      </w:pPr>
      <w:r w:rsidRPr="0032285A">
        <w:rPr>
          <w:bCs/>
          <w:sz w:val="28"/>
          <w:szCs w:val="28"/>
        </w:rPr>
        <w:t>Зав. кафедрой уголовного права РГУП А.В. Бриллиантов, доктор юридических наук, профессор, Заслуженный юрист РФ</w:t>
      </w:r>
    </w:p>
    <w:p w:rsidR="0032285A" w:rsidRPr="0032285A" w:rsidRDefault="0032285A" w:rsidP="0032285A">
      <w:pPr>
        <w:jc w:val="both"/>
        <w:rPr>
          <w:bCs/>
          <w:sz w:val="28"/>
          <w:szCs w:val="28"/>
        </w:rPr>
      </w:pPr>
    </w:p>
    <w:p w:rsidR="0032285A" w:rsidRPr="0032285A" w:rsidRDefault="0032285A" w:rsidP="0032285A">
      <w:pPr>
        <w:jc w:val="both"/>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4697"/>
      </w:tblGrid>
      <w:tr w:rsidR="0032285A" w:rsidRPr="0032285A" w:rsidTr="00355939">
        <w:tc>
          <w:tcPr>
            <w:tcW w:w="4696" w:type="dxa"/>
          </w:tcPr>
          <w:p w:rsidR="0032285A" w:rsidRPr="0032285A" w:rsidRDefault="0032285A" w:rsidP="00355939">
            <w:pPr>
              <w:jc w:val="both"/>
              <w:rPr>
                <w:bCs/>
                <w:sz w:val="28"/>
                <w:szCs w:val="28"/>
              </w:rPr>
            </w:pPr>
            <w:r w:rsidRPr="0032285A">
              <w:rPr>
                <w:bCs/>
                <w:sz w:val="28"/>
                <w:szCs w:val="28"/>
              </w:rPr>
              <w:t xml:space="preserve"> «</w:t>
            </w:r>
            <w:r w:rsidRPr="0032285A">
              <w:rPr>
                <w:bCs/>
                <w:sz w:val="28"/>
                <w:szCs w:val="28"/>
                <w:u w:val="single"/>
              </w:rPr>
              <w:t>19</w:t>
            </w:r>
            <w:r w:rsidRPr="0032285A">
              <w:rPr>
                <w:bCs/>
                <w:sz w:val="28"/>
                <w:szCs w:val="28"/>
              </w:rPr>
              <w:t xml:space="preserve">» </w:t>
            </w:r>
            <w:r w:rsidRPr="0032285A">
              <w:rPr>
                <w:bCs/>
                <w:sz w:val="28"/>
                <w:szCs w:val="28"/>
                <w:u w:val="single"/>
              </w:rPr>
              <w:t xml:space="preserve">апреля </w:t>
            </w:r>
            <w:r w:rsidRPr="0032285A">
              <w:rPr>
                <w:bCs/>
                <w:sz w:val="28"/>
                <w:szCs w:val="28"/>
              </w:rPr>
              <w:t xml:space="preserve"> 2019 г. </w:t>
            </w:r>
          </w:p>
        </w:tc>
        <w:tc>
          <w:tcPr>
            <w:tcW w:w="4697" w:type="dxa"/>
          </w:tcPr>
          <w:p w:rsidR="0032285A" w:rsidRPr="0032285A" w:rsidRDefault="0032285A" w:rsidP="00355939">
            <w:pPr>
              <w:jc w:val="both"/>
              <w:rPr>
                <w:bCs/>
                <w:sz w:val="28"/>
                <w:szCs w:val="28"/>
              </w:rPr>
            </w:pPr>
            <w:r w:rsidRPr="0032285A">
              <w:rPr>
                <w:bCs/>
                <w:sz w:val="28"/>
                <w:szCs w:val="28"/>
              </w:rPr>
              <w:t xml:space="preserve"> ___________________________ </w:t>
            </w:r>
          </w:p>
          <w:p w:rsidR="0032285A" w:rsidRPr="0032285A" w:rsidRDefault="0032285A" w:rsidP="00355939">
            <w:pPr>
              <w:jc w:val="both"/>
              <w:rPr>
                <w:bCs/>
                <w:sz w:val="28"/>
                <w:szCs w:val="28"/>
              </w:rPr>
            </w:pPr>
            <w:r w:rsidRPr="0032285A">
              <w:rPr>
                <w:bCs/>
                <w:sz w:val="28"/>
                <w:szCs w:val="28"/>
              </w:rPr>
              <w:t>(подпись)</w:t>
            </w:r>
          </w:p>
        </w:tc>
      </w:tr>
    </w:tbl>
    <w:p w:rsidR="0032285A" w:rsidRPr="0032285A" w:rsidRDefault="0032285A" w:rsidP="0032285A">
      <w:pPr>
        <w:rPr>
          <w:rStyle w:val="3"/>
          <w:bCs w:val="0"/>
        </w:rPr>
      </w:pPr>
      <w:r w:rsidRPr="0032285A">
        <w:rPr>
          <w:rStyle w:val="3"/>
          <w:bCs w:val="0"/>
        </w:rPr>
        <w:br w:type="page"/>
      </w:r>
    </w:p>
    <w:p w:rsidR="0032285A" w:rsidRPr="0032285A" w:rsidRDefault="0032285A" w:rsidP="0032285A">
      <w:pPr>
        <w:spacing w:line="480" w:lineRule="auto"/>
        <w:jc w:val="center"/>
        <w:rPr>
          <w:rStyle w:val="3"/>
          <w:bCs w:val="0"/>
        </w:rPr>
      </w:pPr>
      <w:r w:rsidRPr="0032285A">
        <w:rPr>
          <w:rStyle w:val="3"/>
          <w:bCs w:val="0"/>
        </w:rPr>
        <w:lastRenderedPageBreak/>
        <w:t>ОГЛАВЛЕНИЕ</w:t>
      </w:r>
    </w:p>
    <w:p w:rsidR="0032285A" w:rsidRPr="0032285A" w:rsidRDefault="0032285A" w:rsidP="0032285A">
      <w:pPr>
        <w:spacing w:line="480" w:lineRule="auto"/>
        <w:rPr>
          <w:rStyle w:val="3"/>
          <w:b w:val="0"/>
          <w:bCs w:val="0"/>
        </w:rPr>
      </w:pPr>
      <w:r w:rsidRPr="0032285A">
        <w:rPr>
          <w:rStyle w:val="3"/>
          <w:b w:val="0"/>
          <w:bCs w:val="0"/>
        </w:rPr>
        <w:t>Аннотация рабочей программы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
        <w:gridCol w:w="7687"/>
        <w:gridCol w:w="761"/>
      </w:tblGrid>
      <w:tr w:rsidR="0032285A" w:rsidRPr="0032285A" w:rsidTr="00355939">
        <w:tc>
          <w:tcPr>
            <w:tcW w:w="501" w:type="dxa"/>
          </w:tcPr>
          <w:p w:rsidR="0032285A" w:rsidRPr="0032285A" w:rsidRDefault="0032285A" w:rsidP="00355939">
            <w:pPr>
              <w:jc w:val="both"/>
              <w:rPr>
                <w:rStyle w:val="3"/>
                <w:b w:val="0"/>
                <w:bCs w:val="0"/>
              </w:rPr>
            </w:pPr>
            <w:r w:rsidRPr="0032285A">
              <w:rPr>
                <w:rStyle w:val="3"/>
                <w:b w:val="0"/>
                <w:bCs w:val="0"/>
              </w:rPr>
              <w:t>1</w:t>
            </w:r>
          </w:p>
        </w:tc>
        <w:tc>
          <w:tcPr>
            <w:tcW w:w="7687" w:type="dxa"/>
          </w:tcPr>
          <w:p w:rsidR="0032285A" w:rsidRPr="0032285A" w:rsidRDefault="0032285A" w:rsidP="00355939">
            <w:pPr>
              <w:jc w:val="both"/>
              <w:rPr>
                <w:rStyle w:val="3"/>
                <w:b w:val="0"/>
                <w:bCs w:val="0"/>
              </w:rPr>
            </w:pPr>
            <w:r w:rsidRPr="0032285A">
              <w:rPr>
                <w:rStyle w:val="3"/>
                <w:b w:val="0"/>
                <w:bCs w:val="0"/>
              </w:rPr>
              <w:t>Цели и задачи практики</w:t>
            </w:r>
          </w:p>
        </w:tc>
        <w:tc>
          <w:tcPr>
            <w:tcW w:w="761" w:type="dxa"/>
          </w:tcPr>
          <w:p w:rsidR="0032285A" w:rsidRPr="0032285A" w:rsidRDefault="0032285A" w:rsidP="00355939">
            <w:pPr>
              <w:jc w:val="both"/>
              <w:rPr>
                <w:rStyle w:val="3"/>
                <w:b w:val="0"/>
                <w:bCs w:val="0"/>
              </w:rPr>
            </w:pPr>
            <w:r w:rsidRPr="0032285A">
              <w:rPr>
                <w:rStyle w:val="3"/>
                <w:b w:val="0"/>
                <w:bCs w:val="0"/>
              </w:rPr>
              <w:t>С. 8</w:t>
            </w:r>
          </w:p>
        </w:tc>
      </w:tr>
      <w:tr w:rsidR="0032285A" w:rsidRPr="0032285A" w:rsidTr="00355939">
        <w:tc>
          <w:tcPr>
            <w:tcW w:w="501" w:type="dxa"/>
          </w:tcPr>
          <w:p w:rsidR="0032285A" w:rsidRPr="0032285A" w:rsidRDefault="0032285A" w:rsidP="00355939">
            <w:pPr>
              <w:jc w:val="both"/>
              <w:rPr>
                <w:rStyle w:val="3"/>
                <w:b w:val="0"/>
                <w:bCs w:val="0"/>
              </w:rPr>
            </w:pPr>
            <w:r w:rsidRPr="0032285A">
              <w:rPr>
                <w:rStyle w:val="3"/>
                <w:b w:val="0"/>
                <w:bCs w:val="0"/>
              </w:rPr>
              <w:t>2</w:t>
            </w:r>
          </w:p>
        </w:tc>
        <w:tc>
          <w:tcPr>
            <w:tcW w:w="7687" w:type="dxa"/>
          </w:tcPr>
          <w:p w:rsidR="0032285A" w:rsidRPr="0032285A" w:rsidRDefault="0032285A" w:rsidP="00355939">
            <w:pPr>
              <w:jc w:val="both"/>
              <w:rPr>
                <w:rStyle w:val="3"/>
                <w:b w:val="0"/>
                <w:bCs w:val="0"/>
              </w:rPr>
            </w:pPr>
            <w:r w:rsidRPr="0032285A">
              <w:rPr>
                <w:rStyle w:val="3"/>
                <w:b w:val="0"/>
                <w:bCs w:val="0"/>
              </w:rPr>
              <w:t>Вид, способ и форма проведения практики</w:t>
            </w:r>
          </w:p>
        </w:tc>
        <w:tc>
          <w:tcPr>
            <w:tcW w:w="761" w:type="dxa"/>
          </w:tcPr>
          <w:p w:rsidR="0032285A" w:rsidRPr="0032285A" w:rsidRDefault="0032285A" w:rsidP="00355939">
            <w:pPr>
              <w:jc w:val="both"/>
              <w:rPr>
                <w:rStyle w:val="3"/>
                <w:b w:val="0"/>
                <w:bCs w:val="0"/>
              </w:rPr>
            </w:pPr>
            <w:r w:rsidRPr="0032285A">
              <w:rPr>
                <w:rStyle w:val="3"/>
                <w:b w:val="0"/>
                <w:bCs w:val="0"/>
              </w:rPr>
              <w:t>С. 8</w:t>
            </w:r>
          </w:p>
        </w:tc>
      </w:tr>
      <w:tr w:rsidR="0032285A" w:rsidRPr="0032285A" w:rsidTr="00355939">
        <w:trPr>
          <w:trHeight w:val="880"/>
        </w:trPr>
        <w:tc>
          <w:tcPr>
            <w:tcW w:w="501" w:type="dxa"/>
          </w:tcPr>
          <w:p w:rsidR="0032285A" w:rsidRPr="0032285A" w:rsidRDefault="0032285A" w:rsidP="00355939">
            <w:pPr>
              <w:jc w:val="both"/>
              <w:rPr>
                <w:rStyle w:val="3"/>
                <w:b w:val="0"/>
                <w:bCs w:val="0"/>
              </w:rPr>
            </w:pPr>
            <w:r w:rsidRPr="0032285A">
              <w:rPr>
                <w:rStyle w:val="3"/>
                <w:b w:val="0"/>
                <w:bCs w:val="0"/>
              </w:rPr>
              <w:t>3</w:t>
            </w:r>
          </w:p>
        </w:tc>
        <w:tc>
          <w:tcPr>
            <w:tcW w:w="7687" w:type="dxa"/>
          </w:tcPr>
          <w:p w:rsidR="0032285A" w:rsidRPr="0032285A" w:rsidRDefault="0032285A" w:rsidP="00355939">
            <w:pPr>
              <w:jc w:val="both"/>
              <w:rPr>
                <w:rStyle w:val="3"/>
                <w:b w:val="0"/>
                <w:bCs w:val="0"/>
              </w:rPr>
            </w:pPr>
            <w:r w:rsidRPr="0032285A">
              <w:rPr>
                <w:rStyle w:val="3"/>
                <w:b w:val="0"/>
                <w:bCs w:val="0"/>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tc>
        <w:tc>
          <w:tcPr>
            <w:tcW w:w="761" w:type="dxa"/>
          </w:tcPr>
          <w:p w:rsidR="0032285A" w:rsidRPr="0032285A" w:rsidRDefault="0032285A" w:rsidP="00355939">
            <w:pPr>
              <w:jc w:val="both"/>
              <w:rPr>
                <w:rStyle w:val="3"/>
                <w:b w:val="0"/>
                <w:bCs w:val="0"/>
              </w:rPr>
            </w:pPr>
            <w:r w:rsidRPr="0032285A">
              <w:rPr>
                <w:rStyle w:val="3"/>
                <w:b w:val="0"/>
                <w:bCs w:val="0"/>
              </w:rPr>
              <w:t>С.9</w:t>
            </w:r>
          </w:p>
        </w:tc>
      </w:tr>
      <w:tr w:rsidR="0032285A" w:rsidRPr="0032285A" w:rsidTr="00355939">
        <w:tc>
          <w:tcPr>
            <w:tcW w:w="501" w:type="dxa"/>
          </w:tcPr>
          <w:p w:rsidR="0032285A" w:rsidRPr="0032285A" w:rsidRDefault="0032285A" w:rsidP="00355939">
            <w:pPr>
              <w:jc w:val="both"/>
              <w:rPr>
                <w:rStyle w:val="3"/>
                <w:b w:val="0"/>
                <w:bCs w:val="0"/>
              </w:rPr>
            </w:pPr>
            <w:r w:rsidRPr="0032285A">
              <w:rPr>
                <w:rStyle w:val="3"/>
                <w:b w:val="0"/>
                <w:bCs w:val="0"/>
              </w:rPr>
              <w:t>4</w:t>
            </w:r>
          </w:p>
        </w:tc>
        <w:tc>
          <w:tcPr>
            <w:tcW w:w="7687" w:type="dxa"/>
          </w:tcPr>
          <w:p w:rsidR="0032285A" w:rsidRPr="0032285A" w:rsidRDefault="0032285A" w:rsidP="00355939">
            <w:pPr>
              <w:jc w:val="both"/>
              <w:rPr>
                <w:rStyle w:val="3"/>
                <w:b w:val="0"/>
                <w:bCs w:val="0"/>
              </w:rPr>
            </w:pPr>
            <w:r w:rsidRPr="0032285A">
              <w:rPr>
                <w:rStyle w:val="3"/>
                <w:b w:val="0"/>
                <w:bCs w:val="0"/>
              </w:rPr>
              <w:t xml:space="preserve">Место практики в структуре основной образовательной программы </w:t>
            </w:r>
          </w:p>
        </w:tc>
        <w:tc>
          <w:tcPr>
            <w:tcW w:w="761" w:type="dxa"/>
          </w:tcPr>
          <w:p w:rsidR="0032285A" w:rsidRPr="0032285A" w:rsidRDefault="0032285A" w:rsidP="00355939">
            <w:pPr>
              <w:jc w:val="both"/>
              <w:rPr>
                <w:rStyle w:val="3"/>
                <w:b w:val="0"/>
                <w:bCs w:val="0"/>
              </w:rPr>
            </w:pPr>
            <w:r w:rsidRPr="0032285A">
              <w:rPr>
                <w:rStyle w:val="3"/>
                <w:b w:val="0"/>
                <w:bCs w:val="0"/>
              </w:rPr>
              <w:t>С.10</w:t>
            </w:r>
          </w:p>
        </w:tc>
      </w:tr>
      <w:tr w:rsidR="0032285A" w:rsidRPr="0032285A" w:rsidTr="00355939">
        <w:tc>
          <w:tcPr>
            <w:tcW w:w="501" w:type="dxa"/>
          </w:tcPr>
          <w:p w:rsidR="0032285A" w:rsidRPr="0032285A" w:rsidRDefault="0032285A" w:rsidP="00355939">
            <w:pPr>
              <w:jc w:val="both"/>
              <w:rPr>
                <w:rStyle w:val="3"/>
                <w:b w:val="0"/>
                <w:bCs w:val="0"/>
              </w:rPr>
            </w:pPr>
            <w:r w:rsidRPr="0032285A">
              <w:rPr>
                <w:rStyle w:val="3"/>
                <w:b w:val="0"/>
                <w:bCs w:val="0"/>
              </w:rPr>
              <w:t>5</w:t>
            </w:r>
          </w:p>
        </w:tc>
        <w:tc>
          <w:tcPr>
            <w:tcW w:w="7687" w:type="dxa"/>
          </w:tcPr>
          <w:p w:rsidR="0032285A" w:rsidRPr="0032285A" w:rsidRDefault="0032285A" w:rsidP="00355939">
            <w:pPr>
              <w:jc w:val="both"/>
              <w:rPr>
                <w:rStyle w:val="3"/>
                <w:b w:val="0"/>
                <w:bCs w:val="0"/>
              </w:rPr>
            </w:pPr>
            <w:r w:rsidRPr="0032285A">
              <w:rPr>
                <w:rStyle w:val="3"/>
                <w:b w:val="0"/>
                <w:bCs w:val="0"/>
              </w:rPr>
              <w:t>Содержание производственной практики, объем практики в зачетных единицах и продолжительность в неделях</w:t>
            </w:r>
          </w:p>
        </w:tc>
        <w:tc>
          <w:tcPr>
            <w:tcW w:w="761" w:type="dxa"/>
          </w:tcPr>
          <w:p w:rsidR="0032285A" w:rsidRPr="0032285A" w:rsidRDefault="0032285A" w:rsidP="00355939">
            <w:pPr>
              <w:jc w:val="both"/>
              <w:rPr>
                <w:rStyle w:val="3"/>
                <w:b w:val="0"/>
                <w:bCs w:val="0"/>
              </w:rPr>
            </w:pPr>
            <w:r w:rsidRPr="0032285A">
              <w:rPr>
                <w:rStyle w:val="3"/>
                <w:b w:val="0"/>
                <w:bCs w:val="0"/>
              </w:rPr>
              <w:t>С.11</w:t>
            </w:r>
          </w:p>
        </w:tc>
      </w:tr>
      <w:tr w:rsidR="0032285A" w:rsidRPr="0032285A" w:rsidTr="00355939">
        <w:tc>
          <w:tcPr>
            <w:tcW w:w="501" w:type="dxa"/>
          </w:tcPr>
          <w:p w:rsidR="0032285A" w:rsidRPr="0032285A" w:rsidRDefault="0032285A" w:rsidP="00355939">
            <w:pPr>
              <w:jc w:val="both"/>
              <w:rPr>
                <w:rStyle w:val="3"/>
                <w:b w:val="0"/>
                <w:bCs w:val="0"/>
              </w:rPr>
            </w:pPr>
            <w:r w:rsidRPr="0032285A">
              <w:rPr>
                <w:rStyle w:val="3"/>
                <w:b w:val="0"/>
                <w:bCs w:val="0"/>
              </w:rPr>
              <w:t>6</w:t>
            </w:r>
          </w:p>
        </w:tc>
        <w:tc>
          <w:tcPr>
            <w:tcW w:w="7687" w:type="dxa"/>
          </w:tcPr>
          <w:p w:rsidR="0032285A" w:rsidRPr="0032285A" w:rsidRDefault="0032285A" w:rsidP="00355939">
            <w:pPr>
              <w:jc w:val="both"/>
              <w:rPr>
                <w:rStyle w:val="3"/>
                <w:b w:val="0"/>
                <w:bCs w:val="0"/>
              </w:rPr>
            </w:pPr>
            <w:r w:rsidRPr="0032285A">
              <w:rPr>
                <w:rStyle w:val="a5"/>
                <w:i w:val="0"/>
                <w:iCs w:val="0"/>
                <w:sz w:val="28"/>
                <w:szCs w:val="28"/>
              </w:rPr>
              <w:t>ФОС для проведения промежуточной аттестации и формы отчетности по практике</w:t>
            </w:r>
          </w:p>
        </w:tc>
        <w:tc>
          <w:tcPr>
            <w:tcW w:w="761" w:type="dxa"/>
          </w:tcPr>
          <w:p w:rsidR="0032285A" w:rsidRPr="0032285A" w:rsidRDefault="0032285A" w:rsidP="00355939">
            <w:pPr>
              <w:jc w:val="both"/>
              <w:rPr>
                <w:rStyle w:val="3"/>
                <w:b w:val="0"/>
                <w:bCs w:val="0"/>
              </w:rPr>
            </w:pPr>
            <w:r w:rsidRPr="0032285A">
              <w:rPr>
                <w:rStyle w:val="3"/>
                <w:b w:val="0"/>
                <w:bCs w:val="0"/>
              </w:rPr>
              <w:t>С.13</w:t>
            </w:r>
          </w:p>
        </w:tc>
      </w:tr>
      <w:tr w:rsidR="0032285A" w:rsidRPr="0032285A" w:rsidTr="00355939">
        <w:tc>
          <w:tcPr>
            <w:tcW w:w="501" w:type="dxa"/>
          </w:tcPr>
          <w:p w:rsidR="0032285A" w:rsidRPr="0032285A" w:rsidRDefault="0032285A" w:rsidP="00355939">
            <w:pPr>
              <w:jc w:val="both"/>
              <w:rPr>
                <w:rStyle w:val="3"/>
                <w:b w:val="0"/>
                <w:bCs w:val="0"/>
              </w:rPr>
            </w:pPr>
            <w:r w:rsidRPr="0032285A">
              <w:rPr>
                <w:rStyle w:val="3"/>
                <w:b w:val="0"/>
                <w:bCs w:val="0"/>
              </w:rPr>
              <w:t>7</w:t>
            </w:r>
          </w:p>
        </w:tc>
        <w:tc>
          <w:tcPr>
            <w:tcW w:w="7687" w:type="dxa"/>
          </w:tcPr>
          <w:p w:rsidR="0032285A" w:rsidRPr="0032285A" w:rsidRDefault="0032285A" w:rsidP="00355939">
            <w:pPr>
              <w:jc w:val="both"/>
              <w:rPr>
                <w:rStyle w:val="3"/>
                <w:b w:val="0"/>
                <w:bCs w:val="0"/>
              </w:rPr>
            </w:pPr>
            <w:r w:rsidRPr="0032285A">
              <w:rPr>
                <w:rStyle w:val="3"/>
                <w:b w:val="0"/>
                <w:bCs w:val="0"/>
              </w:rPr>
              <w:t>Перечень литературы, ресурсов сети «интернет», программного обеспечения, информационно-справочных систем, необходимых для практики</w:t>
            </w:r>
          </w:p>
        </w:tc>
        <w:tc>
          <w:tcPr>
            <w:tcW w:w="761" w:type="dxa"/>
          </w:tcPr>
          <w:p w:rsidR="0032285A" w:rsidRPr="0032285A" w:rsidRDefault="0032285A" w:rsidP="00355939">
            <w:pPr>
              <w:jc w:val="both"/>
              <w:rPr>
                <w:rStyle w:val="3"/>
                <w:b w:val="0"/>
                <w:bCs w:val="0"/>
              </w:rPr>
            </w:pPr>
            <w:r w:rsidRPr="0032285A">
              <w:rPr>
                <w:rStyle w:val="3"/>
                <w:b w:val="0"/>
                <w:bCs w:val="0"/>
              </w:rPr>
              <w:t>С.16</w:t>
            </w:r>
          </w:p>
        </w:tc>
      </w:tr>
      <w:tr w:rsidR="0032285A" w:rsidRPr="0032285A" w:rsidTr="00355939">
        <w:tc>
          <w:tcPr>
            <w:tcW w:w="501" w:type="dxa"/>
          </w:tcPr>
          <w:p w:rsidR="0032285A" w:rsidRPr="0032285A" w:rsidRDefault="0032285A" w:rsidP="00355939">
            <w:pPr>
              <w:jc w:val="both"/>
              <w:rPr>
                <w:rStyle w:val="3"/>
                <w:b w:val="0"/>
                <w:bCs w:val="0"/>
              </w:rPr>
            </w:pPr>
            <w:r w:rsidRPr="0032285A">
              <w:rPr>
                <w:rStyle w:val="3"/>
                <w:b w:val="0"/>
                <w:bCs w:val="0"/>
              </w:rPr>
              <w:t>8</w:t>
            </w:r>
          </w:p>
        </w:tc>
        <w:tc>
          <w:tcPr>
            <w:tcW w:w="7687" w:type="dxa"/>
          </w:tcPr>
          <w:p w:rsidR="0032285A" w:rsidRPr="0032285A" w:rsidRDefault="0032285A" w:rsidP="00355939">
            <w:pPr>
              <w:jc w:val="both"/>
              <w:rPr>
                <w:rStyle w:val="3"/>
                <w:b w:val="0"/>
                <w:bCs w:val="0"/>
              </w:rPr>
            </w:pPr>
            <w:r w:rsidRPr="0032285A">
              <w:rPr>
                <w:rStyle w:val="42"/>
                <w:b w:val="0"/>
                <w:bCs w:val="0"/>
                <w:sz w:val="28"/>
                <w:szCs w:val="28"/>
              </w:rPr>
              <w:t>Материально-техническое обеспечение производственной практики и карта обеспеченности литературой</w:t>
            </w:r>
          </w:p>
        </w:tc>
        <w:tc>
          <w:tcPr>
            <w:tcW w:w="761" w:type="dxa"/>
          </w:tcPr>
          <w:p w:rsidR="0032285A" w:rsidRPr="0032285A" w:rsidRDefault="0032285A" w:rsidP="00355939">
            <w:pPr>
              <w:jc w:val="both"/>
              <w:rPr>
                <w:rStyle w:val="3"/>
                <w:b w:val="0"/>
                <w:bCs w:val="0"/>
              </w:rPr>
            </w:pPr>
            <w:r w:rsidRPr="0032285A">
              <w:rPr>
                <w:rStyle w:val="3"/>
                <w:b w:val="0"/>
                <w:bCs w:val="0"/>
              </w:rPr>
              <w:t>С.25</w:t>
            </w:r>
          </w:p>
        </w:tc>
      </w:tr>
      <w:tr w:rsidR="0032285A" w:rsidRPr="0032285A" w:rsidTr="00355939">
        <w:tc>
          <w:tcPr>
            <w:tcW w:w="501" w:type="dxa"/>
          </w:tcPr>
          <w:p w:rsidR="0032285A" w:rsidRPr="0032285A" w:rsidRDefault="0032285A" w:rsidP="00355939">
            <w:pPr>
              <w:jc w:val="both"/>
              <w:rPr>
                <w:rStyle w:val="3"/>
                <w:b w:val="0"/>
                <w:bCs w:val="0"/>
              </w:rPr>
            </w:pPr>
          </w:p>
        </w:tc>
        <w:tc>
          <w:tcPr>
            <w:tcW w:w="7687" w:type="dxa"/>
          </w:tcPr>
          <w:p w:rsidR="0032285A" w:rsidRPr="0032285A" w:rsidRDefault="0032285A" w:rsidP="00355939">
            <w:pPr>
              <w:jc w:val="both"/>
              <w:rPr>
                <w:rStyle w:val="3"/>
                <w:b w:val="0"/>
                <w:bCs w:val="0"/>
              </w:rPr>
            </w:pPr>
            <w:r w:rsidRPr="0032285A">
              <w:rPr>
                <w:rStyle w:val="3"/>
                <w:b w:val="0"/>
                <w:bCs w:val="0"/>
              </w:rPr>
              <w:t>Приложение № 1. Фонд оценочных средств</w:t>
            </w:r>
          </w:p>
        </w:tc>
        <w:tc>
          <w:tcPr>
            <w:tcW w:w="761" w:type="dxa"/>
          </w:tcPr>
          <w:p w:rsidR="0032285A" w:rsidRPr="0032285A" w:rsidRDefault="0032285A" w:rsidP="00355939">
            <w:pPr>
              <w:jc w:val="both"/>
              <w:rPr>
                <w:rStyle w:val="3"/>
                <w:b w:val="0"/>
                <w:bCs w:val="0"/>
              </w:rPr>
            </w:pPr>
            <w:r w:rsidRPr="0032285A">
              <w:rPr>
                <w:rStyle w:val="3"/>
                <w:b w:val="0"/>
                <w:bCs w:val="0"/>
              </w:rPr>
              <w:t>С.30</w:t>
            </w:r>
          </w:p>
        </w:tc>
      </w:tr>
      <w:tr w:rsidR="0032285A" w:rsidRPr="0032285A" w:rsidTr="00355939">
        <w:tc>
          <w:tcPr>
            <w:tcW w:w="501" w:type="dxa"/>
          </w:tcPr>
          <w:p w:rsidR="0032285A" w:rsidRPr="0032285A" w:rsidRDefault="0032285A" w:rsidP="00355939">
            <w:pPr>
              <w:jc w:val="both"/>
              <w:rPr>
                <w:rStyle w:val="3"/>
                <w:b w:val="0"/>
                <w:bCs w:val="0"/>
              </w:rPr>
            </w:pPr>
          </w:p>
        </w:tc>
        <w:tc>
          <w:tcPr>
            <w:tcW w:w="7687" w:type="dxa"/>
          </w:tcPr>
          <w:p w:rsidR="0032285A" w:rsidRPr="0032285A" w:rsidRDefault="0032285A" w:rsidP="00355939">
            <w:pPr>
              <w:rPr>
                <w:rStyle w:val="3"/>
                <w:b w:val="0"/>
                <w:bCs w:val="0"/>
              </w:rPr>
            </w:pPr>
            <w:r w:rsidRPr="0032285A">
              <w:rPr>
                <w:rStyle w:val="3"/>
                <w:b w:val="0"/>
                <w:bCs w:val="0"/>
              </w:rPr>
              <w:t>Бланк индивидуального задания</w:t>
            </w:r>
          </w:p>
        </w:tc>
        <w:tc>
          <w:tcPr>
            <w:tcW w:w="761" w:type="dxa"/>
          </w:tcPr>
          <w:p w:rsidR="0032285A" w:rsidRPr="0032285A" w:rsidRDefault="0032285A" w:rsidP="00355939">
            <w:pPr>
              <w:jc w:val="both"/>
              <w:rPr>
                <w:rStyle w:val="3"/>
                <w:b w:val="0"/>
                <w:bCs w:val="0"/>
              </w:rPr>
            </w:pPr>
            <w:r w:rsidRPr="0032285A">
              <w:rPr>
                <w:rStyle w:val="3"/>
                <w:b w:val="0"/>
                <w:bCs w:val="0"/>
              </w:rPr>
              <w:t>С.38</w:t>
            </w:r>
          </w:p>
        </w:tc>
      </w:tr>
    </w:tbl>
    <w:p w:rsidR="0032285A" w:rsidRPr="0032285A" w:rsidRDefault="0032285A" w:rsidP="0032285A">
      <w:pPr>
        <w:rPr>
          <w:rStyle w:val="3"/>
          <w:b w:val="0"/>
          <w:bCs w:val="0"/>
        </w:rPr>
      </w:pPr>
      <w:r w:rsidRPr="0032285A">
        <w:rPr>
          <w:rStyle w:val="3"/>
          <w:b w:val="0"/>
          <w:bCs w:val="0"/>
        </w:rPr>
        <w:br w:type="page"/>
      </w:r>
    </w:p>
    <w:p w:rsidR="0032285A" w:rsidRPr="0032285A" w:rsidRDefault="0032285A" w:rsidP="0032285A">
      <w:pPr>
        <w:jc w:val="center"/>
      </w:pPr>
      <w:r w:rsidRPr="0032285A">
        <w:rPr>
          <w:b/>
          <w:bCs/>
          <w:sz w:val="28"/>
          <w:szCs w:val="28"/>
        </w:rPr>
        <w:lastRenderedPageBreak/>
        <w:t>Аннотация к рабочей программе производственной практики</w:t>
      </w:r>
    </w:p>
    <w:p w:rsidR="0032285A" w:rsidRPr="0032285A" w:rsidRDefault="0032285A" w:rsidP="0032285A">
      <w:pPr>
        <w:pStyle w:val="aff"/>
        <w:tabs>
          <w:tab w:val="clear" w:pos="720"/>
        </w:tabs>
        <w:spacing w:line="240" w:lineRule="auto"/>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11"/>
        <w:gridCol w:w="7034"/>
      </w:tblGrid>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pStyle w:val="aff"/>
              <w:tabs>
                <w:tab w:val="clear" w:pos="720"/>
              </w:tabs>
              <w:spacing w:line="240" w:lineRule="auto"/>
              <w:ind w:left="0" w:firstLine="0"/>
              <w:rPr>
                <w:b/>
                <w:bCs/>
              </w:rPr>
            </w:pPr>
            <w:r w:rsidRPr="0032285A">
              <w:rPr>
                <w:b/>
                <w:bCs/>
              </w:rPr>
              <w:t>Производственная практика</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ind w:firstLine="709"/>
              <w:jc w:val="both"/>
            </w:pPr>
            <w:r w:rsidRPr="0032285A">
              <w:t>(Б2. В.2.) является составной частью учебного процесса и обязательна для каждого студента.</w:t>
            </w:r>
          </w:p>
          <w:p w:rsidR="0032285A" w:rsidRPr="0032285A" w:rsidRDefault="0032285A" w:rsidP="00355939">
            <w:pPr>
              <w:ind w:firstLine="709"/>
              <w:jc w:val="both"/>
            </w:pPr>
            <w:r w:rsidRPr="0032285A">
              <w:t>Производственная практика является обязательным этапом обучения бакалавра по направлению «Юриспруденция» и предусматривается учебным планом; ей предшествуют курсы ряда общетеоретических, профессиональных дисциплин.</w:t>
            </w:r>
          </w:p>
          <w:p w:rsidR="0032285A" w:rsidRPr="0032285A" w:rsidRDefault="0032285A" w:rsidP="00355939">
            <w:pPr>
              <w:ind w:firstLine="709"/>
              <w:jc w:val="both"/>
            </w:pPr>
            <w:r w:rsidRPr="0032285A">
              <w:t>В практике принимают участие студенты 4 курса, обучающиеся по указанному направлению. Практика проводится после завершения изучения всех дисциплин учебного плана в сроки, определяемые графиком учебного процесса.</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pStyle w:val="aff"/>
              <w:spacing w:line="240" w:lineRule="auto"/>
              <w:ind w:left="0" w:firstLine="0"/>
              <w:rPr>
                <w:b/>
                <w:bCs/>
              </w:rPr>
            </w:pPr>
            <w:r w:rsidRPr="0032285A">
              <w:rPr>
                <w:b/>
                <w:bCs/>
              </w:rPr>
              <w:t>Практика реализуется</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ind w:firstLine="709"/>
              <w:jc w:val="both"/>
            </w:pPr>
            <w:r w:rsidRPr="0032285A">
              <w:t>Совместно кафедрами уголовного права и уголовно-процессуального права, криминалистики и судебной экспертизы имени Н.В.Радутной РГУП</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pStyle w:val="aff"/>
              <w:spacing w:line="240" w:lineRule="auto"/>
              <w:ind w:left="0" w:firstLine="0"/>
              <w:rPr>
                <w:b/>
                <w:bCs/>
              </w:rPr>
            </w:pPr>
            <w:r w:rsidRPr="0032285A">
              <w:rPr>
                <w:b/>
                <w:bCs/>
              </w:rPr>
              <w:t>Способы проведения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ind w:firstLine="709"/>
              <w:jc w:val="both"/>
            </w:pPr>
            <w:r w:rsidRPr="0032285A">
              <w:t>Способы проведения практики: стационарная; выездная.</w:t>
            </w:r>
          </w:p>
          <w:p w:rsidR="0032285A" w:rsidRPr="0032285A" w:rsidRDefault="0032285A" w:rsidP="00355939">
            <w:pPr>
              <w:ind w:firstLine="709"/>
              <w:jc w:val="both"/>
            </w:pPr>
            <w:r w:rsidRPr="0032285A">
              <w:t>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rsidR="0032285A" w:rsidRPr="0032285A" w:rsidRDefault="0032285A" w:rsidP="00355939">
            <w:pPr>
              <w:ind w:firstLine="709"/>
              <w:jc w:val="both"/>
            </w:pPr>
            <w:r w:rsidRPr="0032285A">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pStyle w:val="aff"/>
              <w:tabs>
                <w:tab w:val="clear" w:pos="720"/>
              </w:tabs>
              <w:spacing w:line="240" w:lineRule="auto"/>
              <w:ind w:left="0" w:firstLine="0"/>
              <w:rPr>
                <w:b/>
                <w:bCs/>
              </w:rPr>
            </w:pPr>
            <w:r w:rsidRPr="0032285A">
              <w:rPr>
                <w:b/>
                <w:bCs/>
              </w:rPr>
              <w:t xml:space="preserve">Место проведения производственной практики </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ind w:firstLine="709"/>
              <w:jc w:val="both"/>
            </w:pPr>
            <w:r w:rsidRPr="0032285A">
              <w:t>Является организации, учреждения – базы практик (см. ресурс https://rgup.ru/?mod=pages&amp;id=158), с которым РГУП заключил договор о прохождении таковой.</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pStyle w:val="aff"/>
              <w:tabs>
                <w:tab w:val="clear" w:pos="720"/>
              </w:tabs>
              <w:spacing w:line="240" w:lineRule="auto"/>
              <w:ind w:left="0" w:firstLine="0"/>
              <w:rPr>
                <w:b/>
                <w:bCs/>
              </w:rPr>
            </w:pPr>
            <w:r w:rsidRPr="0032285A">
              <w:rPr>
                <w:b/>
                <w:bCs/>
              </w:rPr>
              <w:t>Цель производственной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ind w:firstLine="709"/>
              <w:jc w:val="both"/>
            </w:pPr>
            <w:r w:rsidRPr="0032285A">
              <w:t>Целями производственной практики являются:</w:t>
            </w:r>
          </w:p>
          <w:p w:rsidR="0032285A" w:rsidRPr="0032285A" w:rsidRDefault="0032285A" w:rsidP="00355939">
            <w:pPr>
              <w:ind w:firstLine="709"/>
              <w:jc w:val="both"/>
            </w:pPr>
            <w:r w:rsidRPr="0032285A">
              <w:t>- систематизация, обобщение, закрепление и углубление теоретических знаний и умений, приобретённых студентами при освоении основной образовательной программы.</w:t>
            </w:r>
          </w:p>
          <w:p w:rsidR="0032285A" w:rsidRPr="0032285A" w:rsidRDefault="0032285A" w:rsidP="00355939">
            <w:pPr>
              <w:ind w:firstLine="709"/>
              <w:jc w:val="both"/>
            </w:pPr>
            <w:r w:rsidRPr="0032285A">
              <w:t>- получение профессиональных умений и опыта профессиональной деятельности;</w:t>
            </w:r>
          </w:p>
          <w:p w:rsidR="0032285A" w:rsidRPr="0032285A" w:rsidRDefault="0032285A" w:rsidP="00355939">
            <w:pPr>
              <w:ind w:firstLine="709"/>
              <w:jc w:val="both"/>
            </w:pPr>
            <w:r w:rsidRPr="0032285A">
              <w:t>- 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 на основе изучения опыта работы организаций различных организационно-правовых форм, в которых они проходят практику.</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pStyle w:val="aff"/>
              <w:tabs>
                <w:tab w:val="clear" w:pos="720"/>
              </w:tabs>
              <w:spacing w:line="240" w:lineRule="auto"/>
              <w:ind w:left="0" w:firstLine="0"/>
              <w:rPr>
                <w:b/>
                <w:bCs/>
              </w:rPr>
            </w:pPr>
            <w:r w:rsidRPr="0032285A">
              <w:rPr>
                <w:b/>
                <w:bCs/>
              </w:rPr>
              <w:t>Содержание и структура производственной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ind w:firstLine="709"/>
              <w:jc w:val="both"/>
            </w:pPr>
            <w:r w:rsidRPr="0032285A">
              <w:t>Производственная практика Б2. В.2. Форма проведения практики - дискретная. Формой проведения производственной практики по направлению подготовки 40.03.01 Юриспруденция (профиль подготовки «Уголовно-правовой») выступает специализированная правоприменительная стажировка. В структуру практики входят:</w:t>
            </w:r>
          </w:p>
          <w:p w:rsidR="0032285A" w:rsidRPr="0032285A" w:rsidRDefault="0032285A" w:rsidP="00355939">
            <w:pPr>
              <w:pStyle w:val="afc"/>
              <w:numPr>
                <w:ilvl w:val="0"/>
                <w:numId w:val="39"/>
              </w:numPr>
              <w:jc w:val="both"/>
            </w:pPr>
            <w:r w:rsidRPr="0032285A">
              <w:t>Определение базы практики;</w:t>
            </w:r>
          </w:p>
          <w:p w:rsidR="0032285A" w:rsidRPr="0032285A" w:rsidRDefault="0032285A" w:rsidP="00355939">
            <w:pPr>
              <w:pStyle w:val="afc"/>
              <w:numPr>
                <w:ilvl w:val="0"/>
                <w:numId w:val="39"/>
              </w:numPr>
              <w:jc w:val="both"/>
            </w:pPr>
            <w:r w:rsidRPr="0032285A">
              <w:t>Получение задания руководителя практики;</w:t>
            </w:r>
          </w:p>
          <w:p w:rsidR="0032285A" w:rsidRPr="0032285A" w:rsidRDefault="0032285A" w:rsidP="00355939">
            <w:pPr>
              <w:pStyle w:val="afc"/>
              <w:numPr>
                <w:ilvl w:val="0"/>
                <w:numId w:val="39"/>
              </w:numPr>
              <w:jc w:val="both"/>
            </w:pPr>
            <w:r w:rsidRPr="0032285A">
              <w:t>Прохождение практики и выполнение задания;</w:t>
            </w:r>
          </w:p>
          <w:p w:rsidR="0032285A" w:rsidRPr="0032285A" w:rsidRDefault="0032285A" w:rsidP="00355939">
            <w:pPr>
              <w:pStyle w:val="afc"/>
              <w:numPr>
                <w:ilvl w:val="0"/>
                <w:numId w:val="39"/>
              </w:numPr>
              <w:jc w:val="both"/>
            </w:pPr>
            <w:r w:rsidRPr="0032285A">
              <w:t>Подготовка к защите и защита отчета по практике.</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pStyle w:val="aff"/>
              <w:tabs>
                <w:tab w:val="clear" w:pos="720"/>
              </w:tabs>
              <w:spacing w:line="240" w:lineRule="auto"/>
              <w:ind w:left="0" w:firstLine="0"/>
              <w:rPr>
                <w:b/>
                <w:bCs/>
              </w:rPr>
            </w:pPr>
            <w:r w:rsidRPr="0032285A">
              <w:rPr>
                <w:b/>
                <w:bCs/>
              </w:rPr>
              <w:t xml:space="preserve">Компетенции, </w:t>
            </w:r>
            <w:r w:rsidRPr="0032285A">
              <w:rPr>
                <w:b/>
                <w:bCs/>
              </w:rPr>
              <w:lastRenderedPageBreak/>
              <w:t>формируемые в результате производственной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ind w:firstLine="709"/>
              <w:jc w:val="both"/>
            </w:pPr>
            <w:r w:rsidRPr="0032285A">
              <w:lastRenderedPageBreak/>
              <w:t xml:space="preserve">В результате освоения дисциплины (модуля) </w:t>
            </w:r>
            <w:r w:rsidRPr="0032285A">
              <w:lastRenderedPageBreak/>
              <w:t xml:space="preserve">предполагается формирование у студентов следующих </w:t>
            </w:r>
            <w:r w:rsidRPr="0032285A">
              <w:rPr>
                <w:i/>
              </w:rPr>
              <w:t xml:space="preserve">общекультурных компетенций </w:t>
            </w:r>
            <w:r w:rsidRPr="0032285A">
              <w:t xml:space="preserve">(ОК-1-9), </w:t>
            </w:r>
            <w:r w:rsidRPr="0032285A">
              <w:rPr>
                <w:i/>
              </w:rPr>
              <w:t>общепрофессиональных компетенций</w:t>
            </w:r>
            <w:r w:rsidRPr="0032285A">
              <w:t xml:space="preserve"> (ОПК-1-7) и </w:t>
            </w:r>
            <w:r w:rsidRPr="0032285A">
              <w:rPr>
                <w:i/>
              </w:rPr>
              <w:t>профессиональных компетенций</w:t>
            </w:r>
            <w:r w:rsidRPr="0032285A">
              <w:t xml:space="preserve"> (ПК-1-16).</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pStyle w:val="aff"/>
              <w:tabs>
                <w:tab w:val="clear" w:pos="720"/>
              </w:tabs>
              <w:spacing w:line="240" w:lineRule="auto"/>
              <w:ind w:left="0" w:firstLine="0"/>
              <w:rPr>
                <w:b/>
                <w:bCs/>
              </w:rPr>
            </w:pPr>
            <w:r w:rsidRPr="0032285A">
              <w:rPr>
                <w:b/>
                <w:bCs/>
              </w:rPr>
              <w:lastRenderedPageBreak/>
              <w:t>Знания, умения и навыки, получаемые в процессе изучения дисциплины</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ind w:firstLine="709"/>
              <w:jc w:val="both"/>
            </w:pPr>
            <w:r w:rsidRPr="0032285A">
              <w:t>В результате прохождения производственной практики обучающийся должен:</w:t>
            </w:r>
          </w:p>
          <w:p w:rsidR="0032285A" w:rsidRPr="0032285A" w:rsidRDefault="0032285A" w:rsidP="00355939">
            <w:pPr>
              <w:ind w:firstLine="709"/>
              <w:jc w:val="both"/>
            </w:pPr>
            <w:r w:rsidRPr="0032285A">
              <w:rPr>
                <w:i/>
              </w:rPr>
              <w:t>Знать, уметь и владеть навыками</w:t>
            </w:r>
            <w:r w:rsidRPr="0032285A">
              <w:t xml:space="preserve"> о том, как:</w:t>
            </w:r>
          </w:p>
          <w:p w:rsidR="0032285A" w:rsidRPr="0032285A" w:rsidRDefault="0032285A" w:rsidP="00355939">
            <w:pPr>
              <w:pStyle w:val="a9"/>
              <w:spacing w:after="0" w:afterAutospacing="0"/>
              <w:ind w:firstLine="99"/>
              <w:jc w:val="both"/>
            </w:pPr>
            <w:r w:rsidRPr="0032285A">
              <w:t>- способностью использовать основы философских знаний для формирования мировоззренческой позиции (ОК-1);</w:t>
            </w:r>
          </w:p>
          <w:p w:rsidR="0032285A" w:rsidRPr="0032285A" w:rsidRDefault="0032285A" w:rsidP="00355939">
            <w:pPr>
              <w:pStyle w:val="a9"/>
              <w:spacing w:after="0" w:afterAutospacing="0"/>
              <w:ind w:firstLine="99"/>
              <w:jc w:val="both"/>
            </w:pPr>
            <w:r w:rsidRPr="0032285A">
              <w:t>-способностью использовать основы экономических знаний в различных сферах деятельности (ОК-2);</w:t>
            </w:r>
          </w:p>
          <w:p w:rsidR="0032285A" w:rsidRPr="0032285A" w:rsidRDefault="0032285A" w:rsidP="00355939">
            <w:pPr>
              <w:pStyle w:val="a9"/>
              <w:spacing w:after="0" w:afterAutospacing="0"/>
              <w:ind w:firstLine="99"/>
              <w:jc w:val="both"/>
            </w:pPr>
            <w:r w:rsidRPr="0032285A">
              <w:t xml:space="preserve">- 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 </w:t>
            </w:r>
          </w:p>
          <w:p w:rsidR="0032285A" w:rsidRPr="0032285A" w:rsidRDefault="0032285A" w:rsidP="00355939">
            <w:pPr>
              <w:pStyle w:val="a9"/>
              <w:spacing w:after="0" w:afterAutospacing="0"/>
              <w:ind w:firstLine="99"/>
              <w:jc w:val="both"/>
            </w:pPr>
            <w:r w:rsidRPr="0032285A">
              <w:t xml:space="preserve">- способностью работать с информацией в глобальных компьютерных сетях (ОК-4); </w:t>
            </w:r>
          </w:p>
          <w:p w:rsidR="0032285A" w:rsidRPr="0032285A" w:rsidRDefault="0032285A" w:rsidP="00355939">
            <w:pPr>
              <w:pStyle w:val="a9"/>
              <w:spacing w:after="0" w:afterAutospacing="0"/>
              <w:ind w:firstLine="99"/>
              <w:jc w:val="both"/>
            </w:pPr>
            <w:r w:rsidRPr="0032285A">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32285A" w:rsidRPr="0032285A" w:rsidRDefault="0032285A" w:rsidP="00355939">
            <w:pPr>
              <w:autoSpaceDE w:val="0"/>
              <w:autoSpaceDN w:val="0"/>
              <w:adjustRightInd w:val="0"/>
              <w:jc w:val="both"/>
            </w:pPr>
            <w:r w:rsidRPr="0032285A">
              <w:t>-  работать в коллективе, толерантно воспринимая социальные, этнические, конфессиональные и культурные различия (ОК-6);</w:t>
            </w:r>
          </w:p>
          <w:p w:rsidR="0032285A" w:rsidRPr="0032285A" w:rsidRDefault="0032285A" w:rsidP="00355939">
            <w:pPr>
              <w:tabs>
                <w:tab w:val="right" w:leader="underscore" w:pos="9639"/>
              </w:tabs>
              <w:spacing w:before="40"/>
              <w:jc w:val="both"/>
            </w:pPr>
            <w:r w:rsidRPr="0032285A">
              <w:t>-  самоорганизовываться и самообразовываться (ОК-7);</w:t>
            </w:r>
            <w:r w:rsidRPr="0032285A">
              <w:rPr>
                <w:rStyle w:val="10"/>
                <w:rFonts w:ascii="Times New Roman" w:hAnsi="Times New Roman" w:cs="Times New Roman"/>
                <w:sz w:val="28"/>
                <w:szCs w:val="28"/>
              </w:rPr>
              <w:t xml:space="preserve"> </w:t>
            </w:r>
            <w:r w:rsidRPr="0032285A">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2285A" w:rsidRPr="0032285A" w:rsidRDefault="0032285A" w:rsidP="00355939">
            <w:pPr>
              <w:tabs>
                <w:tab w:val="right" w:leader="underscore" w:pos="9639"/>
              </w:tabs>
              <w:spacing w:before="40"/>
              <w:jc w:val="both"/>
            </w:pPr>
            <w:r w:rsidRPr="0032285A">
              <w:t>-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32285A" w:rsidRPr="0032285A" w:rsidRDefault="0032285A" w:rsidP="00355939">
            <w:pPr>
              <w:autoSpaceDE w:val="0"/>
              <w:autoSpaceDN w:val="0"/>
              <w:adjustRightInd w:val="0"/>
              <w:jc w:val="both"/>
            </w:pPr>
            <w:r w:rsidRPr="0032285A">
              <w:t xml:space="preserve">-  соблюдать законодательство Российской Федерации, в том числе </w:t>
            </w:r>
            <w:hyperlink r:id="rId7" w:history="1">
              <w:r w:rsidRPr="0032285A">
                <w:t>Конституцию</w:t>
              </w:r>
            </w:hyperlink>
            <w:r w:rsidRPr="0032285A">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32285A" w:rsidRPr="0032285A" w:rsidRDefault="0032285A" w:rsidP="00355939">
            <w:pPr>
              <w:autoSpaceDE w:val="0"/>
              <w:autoSpaceDN w:val="0"/>
              <w:adjustRightInd w:val="0"/>
              <w:jc w:val="both"/>
            </w:pPr>
            <w:r w:rsidRPr="0032285A">
              <w:t>-  работать на благо общества и государства (ОПК-2);</w:t>
            </w:r>
          </w:p>
          <w:p w:rsidR="0032285A" w:rsidRPr="0032285A" w:rsidRDefault="0032285A" w:rsidP="00355939">
            <w:pPr>
              <w:autoSpaceDE w:val="0"/>
              <w:autoSpaceDN w:val="0"/>
              <w:adjustRightInd w:val="0"/>
              <w:jc w:val="both"/>
            </w:pPr>
            <w:r w:rsidRPr="0032285A">
              <w:t>-  добросовестно исполнять профессиональные обязанности, соблюдать принципы этики юриста (ОПК-3);</w:t>
            </w:r>
          </w:p>
          <w:p w:rsidR="0032285A" w:rsidRPr="0032285A" w:rsidRDefault="0032285A" w:rsidP="00355939">
            <w:pPr>
              <w:pStyle w:val="a9"/>
              <w:spacing w:before="0" w:beforeAutospacing="0" w:after="0" w:afterAutospacing="0"/>
              <w:jc w:val="both"/>
              <w:rPr>
                <w:sz w:val="28"/>
                <w:szCs w:val="28"/>
              </w:rPr>
            </w:pPr>
            <w:r w:rsidRPr="0032285A">
              <w:t>-  логически верно, аргументированно и ясно строить устную и письменную речь (ОПК-5);</w:t>
            </w:r>
            <w:r w:rsidRPr="0032285A">
              <w:rPr>
                <w:sz w:val="28"/>
                <w:szCs w:val="28"/>
              </w:rPr>
              <w:t xml:space="preserve"> </w:t>
            </w:r>
          </w:p>
          <w:p w:rsidR="0032285A" w:rsidRPr="0032285A" w:rsidRDefault="0032285A" w:rsidP="00355939">
            <w:pPr>
              <w:pStyle w:val="a9"/>
              <w:spacing w:before="0" w:beforeAutospacing="0" w:after="0" w:afterAutospacing="0"/>
              <w:jc w:val="both"/>
            </w:pPr>
            <w:r w:rsidRPr="0032285A">
              <w:t>- способность повышать уровень своей профессиональной компетентности (ОПК - 6)</w:t>
            </w:r>
          </w:p>
          <w:p w:rsidR="0032285A" w:rsidRPr="0032285A" w:rsidRDefault="0032285A" w:rsidP="00355939">
            <w:pPr>
              <w:pStyle w:val="a9"/>
              <w:spacing w:before="0" w:beforeAutospacing="0" w:after="0" w:afterAutospacing="0"/>
              <w:jc w:val="both"/>
            </w:pPr>
            <w:r w:rsidRPr="0032285A">
              <w:t>- способностью владеть необходимыми навыками профессионального общения на иностранном языке (ОПК-7).</w:t>
            </w:r>
          </w:p>
          <w:p w:rsidR="0032285A" w:rsidRPr="0032285A" w:rsidRDefault="0032285A" w:rsidP="00355939">
            <w:pPr>
              <w:autoSpaceDE w:val="0"/>
              <w:autoSpaceDN w:val="0"/>
              <w:adjustRightInd w:val="0"/>
              <w:jc w:val="both"/>
            </w:pPr>
          </w:p>
          <w:p w:rsidR="0032285A" w:rsidRPr="0032285A" w:rsidRDefault="0032285A" w:rsidP="00355939">
            <w:pPr>
              <w:autoSpaceDE w:val="0"/>
              <w:autoSpaceDN w:val="0"/>
              <w:adjustRightInd w:val="0"/>
              <w:jc w:val="both"/>
            </w:pPr>
            <w:r w:rsidRPr="0032285A">
              <w:t>-  участвовать в разработке нормативных правовых актов в соответствии с профилем своей профессиональной деятельности (ПК-1);</w:t>
            </w:r>
          </w:p>
          <w:p w:rsidR="0032285A" w:rsidRPr="0032285A" w:rsidRDefault="0032285A" w:rsidP="00355939">
            <w:pPr>
              <w:autoSpaceDE w:val="0"/>
              <w:autoSpaceDN w:val="0"/>
              <w:adjustRightInd w:val="0"/>
              <w:jc w:val="both"/>
            </w:pPr>
            <w:r w:rsidRPr="0032285A">
              <w:lastRenderedPageBreak/>
              <w:t>-  осуществляется профессиональную деятельность на основе развитого правосознания, правового мышления и правовой культуры (ПК-2);</w:t>
            </w:r>
          </w:p>
          <w:p w:rsidR="0032285A" w:rsidRPr="0032285A" w:rsidRDefault="0032285A" w:rsidP="00355939">
            <w:pPr>
              <w:autoSpaceDE w:val="0"/>
              <w:autoSpaceDN w:val="0"/>
              <w:adjustRightInd w:val="0"/>
              <w:jc w:val="both"/>
            </w:pPr>
            <w:r w:rsidRPr="0032285A">
              <w:t>-  обеспечивается соблюдение законодательства Российской Федерации субъектами права (ПК-3);</w:t>
            </w:r>
          </w:p>
          <w:p w:rsidR="0032285A" w:rsidRPr="0032285A" w:rsidRDefault="0032285A" w:rsidP="00355939">
            <w:pPr>
              <w:autoSpaceDE w:val="0"/>
              <w:autoSpaceDN w:val="0"/>
              <w:adjustRightInd w:val="0"/>
              <w:jc w:val="both"/>
            </w:pPr>
            <w:r w:rsidRPr="0032285A">
              <w:t>-  принимать решения и совершать юридические действия в точном соответствии с законодательством Российской Федерации (ПК-4);</w:t>
            </w:r>
          </w:p>
          <w:p w:rsidR="0032285A" w:rsidRPr="0032285A" w:rsidRDefault="0032285A" w:rsidP="00355939">
            <w:pPr>
              <w:autoSpaceDE w:val="0"/>
              <w:autoSpaceDN w:val="0"/>
              <w:adjustRightInd w:val="0"/>
              <w:jc w:val="both"/>
            </w:pPr>
            <w:r w:rsidRPr="0032285A">
              <w:t>-  применять нормативные правовые акты, реализовывать нормы материального и процессуального права в профессиональной деятельности (ПК-5);</w:t>
            </w:r>
          </w:p>
          <w:p w:rsidR="0032285A" w:rsidRPr="0032285A" w:rsidRDefault="0032285A" w:rsidP="00355939">
            <w:pPr>
              <w:autoSpaceDE w:val="0"/>
              <w:autoSpaceDN w:val="0"/>
              <w:adjustRightInd w:val="0"/>
              <w:jc w:val="both"/>
            </w:pPr>
            <w:r w:rsidRPr="0032285A">
              <w:t>-  юридически правильно квалифицировать факты и обстоятельства (ПК-6);</w:t>
            </w:r>
          </w:p>
          <w:p w:rsidR="0032285A" w:rsidRPr="0032285A" w:rsidRDefault="0032285A" w:rsidP="00355939">
            <w:pPr>
              <w:autoSpaceDE w:val="0"/>
              <w:autoSpaceDN w:val="0"/>
              <w:adjustRightInd w:val="0"/>
              <w:jc w:val="both"/>
            </w:pPr>
            <w:r w:rsidRPr="0032285A">
              <w:t>- о навыках подготовки юридических документов (ПК-7);</w:t>
            </w:r>
          </w:p>
          <w:p w:rsidR="0032285A" w:rsidRPr="0032285A" w:rsidRDefault="0032285A" w:rsidP="00355939">
            <w:pPr>
              <w:autoSpaceDE w:val="0"/>
              <w:autoSpaceDN w:val="0"/>
              <w:adjustRightInd w:val="0"/>
              <w:jc w:val="both"/>
            </w:pPr>
            <w:r w:rsidRPr="0032285A">
              <w:t>- о подготовке к выполнению должностных обязанностей по обеспечению законности и правопорядка, безопасности личности, общества, государства (ПК-8);</w:t>
            </w:r>
          </w:p>
          <w:p w:rsidR="0032285A" w:rsidRPr="0032285A" w:rsidRDefault="0032285A" w:rsidP="00355939">
            <w:pPr>
              <w:autoSpaceDE w:val="0"/>
              <w:autoSpaceDN w:val="0"/>
              <w:adjustRightInd w:val="0"/>
              <w:jc w:val="both"/>
            </w:pPr>
            <w:r w:rsidRPr="0032285A">
              <w:t xml:space="preserve"> - уважать честь и достоинство личности, соблюдать и защищать права и свободы человека и гражданина (ПК-9);</w:t>
            </w:r>
          </w:p>
          <w:p w:rsidR="0032285A" w:rsidRPr="0032285A" w:rsidRDefault="0032285A" w:rsidP="00355939">
            <w:pPr>
              <w:autoSpaceDE w:val="0"/>
              <w:autoSpaceDN w:val="0"/>
              <w:adjustRightInd w:val="0"/>
              <w:jc w:val="both"/>
            </w:pPr>
            <w:r w:rsidRPr="0032285A">
              <w:t>-  выявлять, пресекать, раскрывать и расследовать преступления и иные правонарушения (ПК-10);</w:t>
            </w:r>
          </w:p>
          <w:p w:rsidR="0032285A" w:rsidRPr="0032285A" w:rsidRDefault="0032285A" w:rsidP="00355939">
            <w:pPr>
              <w:autoSpaceDE w:val="0"/>
              <w:autoSpaceDN w:val="0"/>
              <w:adjustRightInd w:val="0"/>
              <w:jc w:val="both"/>
            </w:pPr>
            <w:r w:rsidRPr="0032285A">
              <w:t>-  осуществлять предупреждение правонарушений, выявлять и устранять причины и условия, способствующие их совершению (ПК-11);</w:t>
            </w:r>
          </w:p>
          <w:p w:rsidR="0032285A" w:rsidRPr="0032285A" w:rsidRDefault="0032285A" w:rsidP="00355939">
            <w:pPr>
              <w:autoSpaceDE w:val="0"/>
              <w:autoSpaceDN w:val="0"/>
              <w:adjustRightInd w:val="0"/>
              <w:jc w:val="both"/>
            </w:pPr>
            <w:r w:rsidRPr="0032285A">
              <w:t>-  выявлять, давать оценку коррупционному поведению и содействовать его пресечению (ПК-12);</w:t>
            </w:r>
          </w:p>
          <w:p w:rsidR="0032285A" w:rsidRPr="0032285A" w:rsidRDefault="0032285A" w:rsidP="00355939">
            <w:pPr>
              <w:autoSpaceDE w:val="0"/>
              <w:autoSpaceDN w:val="0"/>
              <w:adjustRightInd w:val="0"/>
              <w:jc w:val="both"/>
            </w:pPr>
            <w:r w:rsidRPr="0032285A">
              <w:t>-  правильно и полно отражать результаты профессиональной деятельности в юридической и иной документации (ПК-13);</w:t>
            </w:r>
          </w:p>
          <w:p w:rsidR="0032285A" w:rsidRPr="0032285A" w:rsidRDefault="0032285A" w:rsidP="00355939">
            <w:pPr>
              <w:autoSpaceDE w:val="0"/>
              <w:autoSpaceDN w:val="0"/>
              <w:adjustRightInd w:val="0"/>
              <w:jc w:val="both"/>
            </w:pPr>
            <w:r w:rsidRPr="0032285A">
              <w:t>-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32285A" w:rsidRPr="0032285A" w:rsidRDefault="0032285A" w:rsidP="00355939">
            <w:pPr>
              <w:autoSpaceDE w:val="0"/>
              <w:autoSpaceDN w:val="0"/>
              <w:adjustRightInd w:val="0"/>
              <w:jc w:val="both"/>
            </w:pPr>
            <w:r w:rsidRPr="0032285A">
              <w:t>-  толковать нормативные правовые акты (ПК-15);</w:t>
            </w:r>
          </w:p>
          <w:p w:rsidR="0032285A" w:rsidRPr="0032285A" w:rsidRDefault="0032285A" w:rsidP="00355939">
            <w:pPr>
              <w:autoSpaceDE w:val="0"/>
              <w:autoSpaceDN w:val="0"/>
              <w:adjustRightInd w:val="0"/>
              <w:jc w:val="both"/>
            </w:pPr>
            <w:r w:rsidRPr="0032285A">
              <w:t>-  давать квалифицированные юридические заключения и консультации в конкретных видах юридической деятельности (ПК-16).</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pStyle w:val="aff"/>
              <w:tabs>
                <w:tab w:val="clear" w:pos="720"/>
              </w:tabs>
              <w:spacing w:line="240" w:lineRule="auto"/>
              <w:ind w:left="0" w:firstLine="0"/>
              <w:rPr>
                <w:b/>
                <w:bCs/>
              </w:rPr>
            </w:pPr>
            <w:r w:rsidRPr="0032285A">
              <w:rPr>
                <w:b/>
                <w:bCs/>
              </w:rPr>
              <w:lastRenderedPageBreak/>
              <w:t>Формы текущего контроля успеваемости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jc w:val="both"/>
            </w:pPr>
            <w:r w:rsidRPr="0032285A">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pStyle w:val="aff"/>
              <w:tabs>
                <w:tab w:val="clear" w:pos="720"/>
              </w:tabs>
              <w:spacing w:line="240" w:lineRule="auto"/>
              <w:ind w:left="0" w:firstLine="0"/>
              <w:rPr>
                <w:b/>
                <w:bCs/>
              </w:rPr>
            </w:pPr>
            <w:r w:rsidRPr="0032285A">
              <w:rPr>
                <w:b/>
                <w:bCs/>
              </w:rPr>
              <w:t>Форма промежуточной аттестации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85A" w:rsidRPr="0032285A" w:rsidRDefault="0032285A" w:rsidP="00355939">
            <w:pPr>
              <w:pStyle w:val="aff"/>
              <w:tabs>
                <w:tab w:val="clear" w:pos="720"/>
              </w:tabs>
              <w:spacing w:line="240" w:lineRule="auto"/>
              <w:ind w:left="0" w:firstLine="709"/>
            </w:pPr>
            <w:r w:rsidRPr="0032285A">
              <w:t>Дифференцированный зачет</w:t>
            </w:r>
          </w:p>
        </w:tc>
      </w:tr>
      <w:tr w:rsidR="0032285A" w:rsidRPr="0032285A" w:rsidTr="00355939">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pStyle w:val="aff"/>
              <w:tabs>
                <w:tab w:val="clear" w:pos="720"/>
              </w:tabs>
              <w:spacing w:line="240" w:lineRule="auto"/>
              <w:ind w:left="0" w:firstLine="0"/>
              <w:rPr>
                <w:b/>
                <w:bCs/>
              </w:rPr>
            </w:pPr>
            <w:r w:rsidRPr="0032285A">
              <w:rPr>
                <w:b/>
                <w:bCs/>
              </w:rPr>
              <w:t>Общая трудоемкость производственной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85A" w:rsidRPr="0032285A" w:rsidRDefault="0032285A" w:rsidP="00355939">
            <w:pPr>
              <w:ind w:firstLine="709"/>
              <w:jc w:val="both"/>
            </w:pPr>
            <w:r w:rsidRPr="0032285A">
              <w:t>составляет на очной и заочной классической формах обучения 9 зачетных единиц 6 недель.</w:t>
            </w:r>
          </w:p>
          <w:p w:rsidR="0032285A" w:rsidRPr="0032285A" w:rsidRDefault="0032285A" w:rsidP="00355939">
            <w:pPr>
              <w:ind w:firstLine="709"/>
              <w:jc w:val="both"/>
            </w:pPr>
            <w:r w:rsidRPr="0032285A">
              <w:t>Продолжительность рабочего дня студентов при прохождении практики в организациях составляет:</w:t>
            </w:r>
          </w:p>
          <w:p w:rsidR="0032285A" w:rsidRPr="0032285A" w:rsidRDefault="0032285A" w:rsidP="00355939">
            <w:pPr>
              <w:ind w:firstLine="709"/>
              <w:jc w:val="both"/>
            </w:pPr>
            <w:r w:rsidRPr="0032285A">
              <w:t>в возрасте от 16 до 18 лет не более 35 часов в неделю (ст.92 ТКРФ),</w:t>
            </w:r>
          </w:p>
          <w:p w:rsidR="0032285A" w:rsidRPr="0032285A" w:rsidRDefault="0032285A" w:rsidP="00355939">
            <w:pPr>
              <w:pStyle w:val="aff"/>
              <w:tabs>
                <w:tab w:val="clear" w:pos="720"/>
              </w:tabs>
              <w:spacing w:line="240" w:lineRule="auto"/>
              <w:ind w:left="0" w:firstLine="709"/>
            </w:pPr>
            <w:r w:rsidRPr="0032285A">
              <w:t>в возрасте от 18 лет и старше не более 40 часов в неделю (ст.91 ТК РФ).</w:t>
            </w:r>
          </w:p>
        </w:tc>
      </w:tr>
    </w:tbl>
    <w:p w:rsidR="0032285A" w:rsidRPr="0032285A" w:rsidRDefault="0032285A" w:rsidP="0032285A">
      <w:pPr>
        <w:rPr>
          <w:rStyle w:val="3"/>
          <w:b w:val="0"/>
          <w:bCs w:val="0"/>
        </w:rPr>
      </w:pPr>
    </w:p>
    <w:p w:rsidR="0032285A" w:rsidRPr="0032285A" w:rsidRDefault="0032285A" w:rsidP="0032285A">
      <w:pPr>
        <w:rPr>
          <w:rStyle w:val="3"/>
          <w:b w:val="0"/>
          <w:bCs w:val="0"/>
        </w:rPr>
      </w:pPr>
      <w:r w:rsidRPr="0032285A">
        <w:rPr>
          <w:rStyle w:val="3"/>
          <w:b w:val="0"/>
          <w:bCs w:val="0"/>
        </w:rPr>
        <w:lastRenderedPageBreak/>
        <w:br w:type="page"/>
      </w:r>
    </w:p>
    <w:p w:rsidR="0032285A" w:rsidRPr="0032285A" w:rsidRDefault="0032285A" w:rsidP="0032285A">
      <w:pPr>
        <w:shd w:val="clear" w:color="auto" w:fill="FFFFFF"/>
        <w:spacing w:line="360" w:lineRule="auto"/>
        <w:ind w:firstLine="709"/>
        <w:jc w:val="both"/>
        <w:rPr>
          <w:sz w:val="28"/>
          <w:szCs w:val="28"/>
        </w:rPr>
      </w:pPr>
    </w:p>
    <w:p w:rsidR="0032285A" w:rsidRPr="0032285A" w:rsidRDefault="0032285A" w:rsidP="0032285A">
      <w:pPr>
        <w:pStyle w:val="afc"/>
        <w:numPr>
          <w:ilvl w:val="0"/>
          <w:numId w:val="4"/>
        </w:numPr>
        <w:tabs>
          <w:tab w:val="clear" w:pos="720"/>
        </w:tabs>
        <w:spacing w:line="360" w:lineRule="auto"/>
        <w:ind w:left="0" w:firstLine="709"/>
        <w:jc w:val="both"/>
        <w:rPr>
          <w:rStyle w:val="32"/>
          <w:b w:val="0"/>
          <w:bCs w:val="0"/>
          <w:spacing w:val="0"/>
          <w:sz w:val="28"/>
          <w:szCs w:val="28"/>
        </w:rPr>
      </w:pPr>
      <w:bookmarkStart w:id="1" w:name="bookmark2"/>
      <w:r w:rsidRPr="0032285A">
        <w:rPr>
          <w:rStyle w:val="32"/>
          <w:sz w:val="28"/>
          <w:szCs w:val="28"/>
        </w:rPr>
        <w:t>ЦЕЛИ И ЗАДАЧИ ПРОИЗВОДСТВЕНОЙ ПРАКТИКИ</w:t>
      </w:r>
    </w:p>
    <w:bookmarkEnd w:id="1"/>
    <w:p w:rsidR="0032285A" w:rsidRPr="0032285A" w:rsidRDefault="0032285A" w:rsidP="0032285A">
      <w:pPr>
        <w:autoSpaceDE w:val="0"/>
        <w:autoSpaceDN w:val="0"/>
        <w:adjustRightInd w:val="0"/>
        <w:ind w:firstLine="709"/>
        <w:jc w:val="both"/>
        <w:rPr>
          <w:sz w:val="28"/>
          <w:szCs w:val="28"/>
        </w:rPr>
      </w:pPr>
      <w:r w:rsidRPr="0032285A">
        <w:rPr>
          <w:i/>
          <w:sz w:val="28"/>
          <w:szCs w:val="28"/>
        </w:rPr>
        <w:t>Целями</w:t>
      </w:r>
      <w:r w:rsidRPr="0032285A">
        <w:rPr>
          <w:sz w:val="28"/>
          <w:szCs w:val="28"/>
        </w:rPr>
        <w:t xml:space="preserve"> производственной практики для направления подготовки </w:t>
      </w:r>
      <w:r w:rsidRPr="0032285A">
        <w:rPr>
          <w:bCs/>
          <w:spacing w:val="-2"/>
          <w:sz w:val="28"/>
          <w:szCs w:val="28"/>
        </w:rPr>
        <w:t>40.03.01 Юриспруденции</w:t>
      </w:r>
      <w:r w:rsidRPr="0032285A">
        <w:rPr>
          <w:sz w:val="28"/>
          <w:szCs w:val="28"/>
        </w:rPr>
        <w:t xml:space="preserve"> уровня «Бакалавр» являются:</w:t>
      </w:r>
    </w:p>
    <w:p w:rsidR="0032285A" w:rsidRPr="0032285A" w:rsidRDefault="0032285A" w:rsidP="0032285A">
      <w:pPr>
        <w:pStyle w:val="afc"/>
        <w:numPr>
          <w:ilvl w:val="0"/>
          <w:numId w:val="29"/>
        </w:numPr>
        <w:shd w:val="clear" w:color="auto" w:fill="FFFFFF" w:themeFill="background1"/>
        <w:ind w:left="0"/>
        <w:jc w:val="both"/>
        <w:rPr>
          <w:sz w:val="28"/>
          <w:szCs w:val="28"/>
        </w:rPr>
      </w:pPr>
      <w:r w:rsidRPr="0032285A">
        <w:rPr>
          <w:sz w:val="28"/>
          <w:szCs w:val="28"/>
        </w:rPr>
        <w:t>получение профессиональных умений и опыта профессиональной деятельности;</w:t>
      </w:r>
    </w:p>
    <w:p w:rsidR="0032285A" w:rsidRPr="0032285A" w:rsidRDefault="0032285A" w:rsidP="0032285A">
      <w:pPr>
        <w:pStyle w:val="afc"/>
        <w:numPr>
          <w:ilvl w:val="0"/>
          <w:numId w:val="29"/>
        </w:numPr>
        <w:autoSpaceDE w:val="0"/>
        <w:autoSpaceDN w:val="0"/>
        <w:adjustRightInd w:val="0"/>
        <w:ind w:left="0"/>
        <w:jc w:val="both"/>
        <w:rPr>
          <w:sz w:val="28"/>
          <w:szCs w:val="28"/>
        </w:rPr>
      </w:pPr>
      <w:r w:rsidRPr="0032285A">
        <w:rPr>
          <w:sz w:val="28"/>
          <w:szCs w:val="28"/>
        </w:rPr>
        <w:t>получение навыков научно-исследовательской работы, в том числе систематизации, обобщения, закрепления и углубления теоретических знаний и умений, приобретённых студентами при освоении основной образовательной программы, на основе изучения опыта работы организации-места прохождения практики;</w:t>
      </w:r>
    </w:p>
    <w:p w:rsidR="0032285A" w:rsidRPr="0032285A" w:rsidRDefault="0032285A" w:rsidP="0032285A">
      <w:pPr>
        <w:pStyle w:val="afc"/>
        <w:numPr>
          <w:ilvl w:val="0"/>
          <w:numId w:val="29"/>
        </w:numPr>
        <w:shd w:val="clear" w:color="auto" w:fill="FFFFFF" w:themeFill="background1"/>
        <w:ind w:left="0"/>
        <w:jc w:val="both"/>
        <w:rPr>
          <w:sz w:val="28"/>
          <w:szCs w:val="28"/>
        </w:rPr>
      </w:pPr>
      <w:r w:rsidRPr="0032285A">
        <w:rPr>
          <w:sz w:val="28"/>
          <w:szCs w:val="28"/>
        </w:rPr>
        <w:t>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sidRPr="0032285A">
        <w:rPr>
          <w:spacing w:val="-4"/>
          <w:sz w:val="28"/>
          <w:szCs w:val="28"/>
        </w:rPr>
        <w:t>.</w:t>
      </w:r>
    </w:p>
    <w:p w:rsidR="0032285A" w:rsidRPr="0032285A" w:rsidRDefault="0032285A" w:rsidP="0032285A">
      <w:pPr>
        <w:autoSpaceDE w:val="0"/>
        <w:autoSpaceDN w:val="0"/>
        <w:adjustRightInd w:val="0"/>
        <w:ind w:firstLine="709"/>
        <w:jc w:val="both"/>
        <w:rPr>
          <w:sz w:val="28"/>
          <w:szCs w:val="28"/>
        </w:rPr>
      </w:pPr>
      <w:bookmarkStart w:id="2" w:name="bookmark3"/>
      <w:r w:rsidRPr="0032285A">
        <w:rPr>
          <w:rStyle w:val="42"/>
          <w:b w:val="0"/>
          <w:bCs w:val="0"/>
          <w:i/>
          <w:sz w:val="28"/>
          <w:szCs w:val="28"/>
        </w:rPr>
        <w:t>Задачами</w:t>
      </w:r>
      <w:r w:rsidRPr="0032285A">
        <w:rPr>
          <w:rStyle w:val="42"/>
          <w:b w:val="0"/>
          <w:bCs w:val="0"/>
          <w:sz w:val="28"/>
          <w:szCs w:val="28"/>
        </w:rPr>
        <w:t xml:space="preserve"> </w:t>
      </w:r>
      <w:r w:rsidRPr="0032285A">
        <w:rPr>
          <w:sz w:val="28"/>
          <w:szCs w:val="28"/>
        </w:rPr>
        <w:t>производственной</w:t>
      </w:r>
      <w:r w:rsidRPr="0032285A">
        <w:rPr>
          <w:rStyle w:val="42"/>
          <w:b w:val="0"/>
          <w:bCs w:val="0"/>
          <w:sz w:val="28"/>
          <w:szCs w:val="28"/>
        </w:rPr>
        <w:t xml:space="preserve"> практики являются</w:t>
      </w:r>
      <w:bookmarkEnd w:id="2"/>
      <w:r w:rsidRPr="0032285A">
        <w:rPr>
          <w:rStyle w:val="42"/>
          <w:b w:val="0"/>
          <w:bCs w:val="0"/>
          <w:sz w:val="28"/>
          <w:szCs w:val="28"/>
        </w:rPr>
        <w:t xml:space="preserve">: </w:t>
      </w:r>
    </w:p>
    <w:p w:rsidR="0032285A" w:rsidRPr="0032285A" w:rsidRDefault="0032285A" w:rsidP="0032285A">
      <w:pPr>
        <w:pStyle w:val="afc"/>
        <w:numPr>
          <w:ilvl w:val="0"/>
          <w:numId w:val="30"/>
        </w:numPr>
        <w:autoSpaceDE w:val="0"/>
        <w:autoSpaceDN w:val="0"/>
        <w:adjustRightInd w:val="0"/>
        <w:ind w:left="0"/>
        <w:jc w:val="both"/>
        <w:rPr>
          <w:sz w:val="28"/>
          <w:szCs w:val="28"/>
        </w:rPr>
      </w:pPr>
      <w:r w:rsidRPr="0032285A">
        <w:rPr>
          <w:sz w:val="28"/>
          <w:szCs w:val="28"/>
        </w:rPr>
        <w:t>изучить опыт организационной и правовой работы по специальности на юридических должностях в различных организациях;</w:t>
      </w:r>
    </w:p>
    <w:p w:rsidR="0032285A" w:rsidRPr="0032285A" w:rsidRDefault="0032285A" w:rsidP="0032285A">
      <w:pPr>
        <w:pStyle w:val="afc"/>
        <w:numPr>
          <w:ilvl w:val="0"/>
          <w:numId w:val="30"/>
        </w:numPr>
        <w:autoSpaceDE w:val="0"/>
        <w:autoSpaceDN w:val="0"/>
        <w:adjustRightInd w:val="0"/>
        <w:ind w:left="0"/>
        <w:jc w:val="both"/>
        <w:rPr>
          <w:sz w:val="28"/>
          <w:szCs w:val="28"/>
        </w:rPr>
      </w:pPr>
      <w:r w:rsidRPr="0032285A">
        <w:rPr>
          <w:sz w:val="28"/>
          <w:szCs w:val="28"/>
        </w:rPr>
        <w:t>использовать умения применения в повседневной работе знания обще-юридических, отраслевых, специальных дисциплин;</w:t>
      </w:r>
    </w:p>
    <w:p w:rsidR="0032285A" w:rsidRPr="0032285A" w:rsidRDefault="0032285A" w:rsidP="0032285A">
      <w:pPr>
        <w:pStyle w:val="afc"/>
        <w:numPr>
          <w:ilvl w:val="0"/>
          <w:numId w:val="30"/>
        </w:numPr>
        <w:autoSpaceDE w:val="0"/>
        <w:autoSpaceDN w:val="0"/>
        <w:adjustRightInd w:val="0"/>
        <w:ind w:left="0"/>
        <w:jc w:val="both"/>
        <w:rPr>
          <w:sz w:val="28"/>
          <w:szCs w:val="28"/>
        </w:rPr>
      </w:pPr>
      <w:r w:rsidRPr="0032285A">
        <w:rPr>
          <w:sz w:val="28"/>
          <w:szCs w:val="28"/>
        </w:rPr>
        <w:t>расширить профессиональный кругозор;</w:t>
      </w:r>
    </w:p>
    <w:p w:rsidR="0032285A" w:rsidRPr="0032285A" w:rsidRDefault="0032285A" w:rsidP="0032285A">
      <w:pPr>
        <w:pStyle w:val="afc"/>
        <w:numPr>
          <w:ilvl w:val="0"/>
          <w:numId w:val="30"/>
        </w:numPr>
        <w:autoSpaceDE w:val="0"/>
        <w:autoSpaceDN w:val="0"/>
        <w:adjustRightInd w:val="0"/>
        <w:ind w:left="0"/>
        <w:jc w:val="both"/>
        <w:rPr>
          <w:sz w:val="28"/>
          <w:szCs w:val="28"/>
        </w:rPr>
      </w:pPr>
      <w:r w:rsidRPr="0032285A">
        <w:rPr>
          <w:sz w:val="28"/>
          <w:szCs w:val="28"/>
        </w:rPr>
        <w:t>овладеть знаниями о принятии и реализации управленческих решений, а также знаниями и навыками контроля за их исполнением.</w:t>
      </w:r>
    </w:p>
    <w:p w:rsidR="0032285A" w:rsidRPr="0032285A" w:rsidRDefault="0032285A" w:rsidP="0032285A">
      <w:pPr>
        <w:pStyle w:val="afc"/>
        <w:autoSpaceDE w:val="0"/>
        <w:autoSpaceDN w:val="0"/>
        <w:adjustRightInd w:val="0"/>
        <w:ind w:left="0"/>
        <w:jc w:val="both"/>
        <w:rPr>
          <w:sz w:val="28"/>
          <w:szCs w:val="28"/>
        </w:rPr>
      </w:pPr>
    </w:p>
    <w:p w:rsidR="0032285A" w:rsidRPr="0032285A" w:rsidRDefault="0032285A" w:rsidP="0032285A">
      <w:pPr>
        <w:pStyle w:val="33"/>
        <w:numPr>
          <w:ilvl w:val="0"/>
          <w:numId w:val="4"/>
        </w:numPr>
        <w:shd w:val="clear" w:color="auto" w:fill="auto"/>
        <w:spacing w:line="240" w:lineRule="auto"/>
        <w:ind w:left="0"/>
        <w:jc w:val="center"/>
        <w:outlineLvl w:val="9"/>
        <w:rPr>
          <w:rStyle w:val="32"/>
          <w:rFonts w:ascii="Times New Roman" w:hAnsi="Times New Roman"/>
          <w:b w:val="0"/>
          <w:bCs w:val="0"/>
          <w:sz w:val="28"/>
          <w:szCs w:val="28"/>
        </w:rPr>
      </w:pPr>
      <w:r w:rsidRPr="0032285A">
        <w:rPr>
          <w:rStyle w:val="3"/>
          <w:rFonts w:ascii="Times New Roman" w:hAnsi="Times New Roman"/>
        </w:rPr>
        <w:t>ВИД, СПОСОБ И ФОРМА ПРОВЕДЕНИЯ ПРАКТИКИ</w:t>
      </w:r>
    </w:p>
    <w:p w:rsidR="0032285A" w:rsidRPr="0032285A" w:rsidRDefault="0032285A" w:rsidP="0032285A">
      <w:pPr>
        <w:autoSpaceDE w:val="0"/>
        <w:autoSpaceDN w:val="0"/>
        <w:adjustRightInd w:val="0"/>
        <w:ind w:firstLine="709"/>
        <w:jc w:val="both"/>
        <w:rPr>
          <w:sz w:val="28"/>
          <w:szCs w:val="28"/>
        </w:rPr>
      </w:pPr>
      <w:r w:rsidRPr="0032285A">
        <w:rPr>
          <w:sz w:val="28"/>
          <w:szCs w:val="28"/>
        </w:rPr>
        <w:t xml:space="preserve">Настоящая практика по направлению подготовки </w:t>
      </w:r>
      <w:r w:rsidRPr="0032285A">
        <w:rPr>
          <w:spacing w:val="-2"/>
          <w:sz w:val="28"/>
          <w:szCs w:val="28"/>
        </w:rPr>
        <w:t>40.03.01 Юриспруденция</w:t>
      </w:r>
      <w:r w:rsidRPr="0032285A">
        <w:rPr>
          <w:sz w:val="28"/>
          <w:szCs w:val="28"/>
        </w:rPr>
        <w:t xml:space="preserve"> (профиль подготовки «Уголовно-правовой») является производственной практикой (практика по получению профессиональных умений и опыта профессиональной деятельности), которая производится стационарным или выездным способами (</w:t>
      </w:r>
      <w:r w:rsidRPr="0032285A">
        <w:rPr>
          <w:color w:val="000000" w:themeColor="text1"/>
        </w:rPr>
        <w:t>по ФГОС для бакалавров 40.03.01 «стационарная; выездная»</w:t>
      </w:r>
      <w:r w:rsidRPr="0032285A">
        <w:rPr>
          <w:sz w:val="28"/>
          <w:szCs w:val="28"/>
        </w:rPr>
        <w:t>).</w:t>
      </w:r>
    </w:p>
    <w:p w:rsidR="0032285A" w:rsidRPr="0032285A" w:rsidRDefault="0032285A" w:rsidP="0032285A">
      <w:pPr>
        <w:autoSpaceDE w:val="0"/>
        <w:autoSpaceDN w:val="0"/>
        <w:adjustRightInd w:val="0"/>
        <w:ind w:firstLine="709"/>
        <w:jc w:val="both"/>
        <w:rPr>
          <w:sz w:val="28"/>
          <w:szCs w:val="28"/>
        </w:rPr>
      </w:pPr>
      <w:r w:rsidRPr="0032285A">
        <w:rPr>
          <w:color w:val="000000" w:themeColor="text1"/>
          <w:sz w:val="28"/>
          <w:szCs w:val="28"/>
        </w:rPr>
        <w:t xml:space="preserve">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rsidR="0032285A" w:rsidRPr="0032285A" w:rsidRDefault="0032285A" w:rsidP="0032285A">
      <w:pPr>
        <w:autoSpaceDE w:val="0"/>
        <w:autoSpaceDN w:val="0"/>
        <w:adjustRightInd w:val="0"/>
        <w:ind w:firstLine="709"/>
        <w:jc w:val="both"/>
        <w:rPr>
          <w:sz w:val="28"/>
          <w:szCs w:val="28"/>
        </w:rPr>
      </w:pPr>
      <w:r w:rsidRPr="0032285A">
        <w:rPr>
          <w:color w:val="000000" w:themeColor="text1"/>
          <w:sz w:val="28"/>
          <w:szCs w:val="28"/>
        </w:rPr>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p w:rsidR="0032285A" w:rsidRPr="0032285A" w:rsidRDefault="0032285A" w:rsidP="0032285A">
      <w:pPr>
        <w:autoSpaceDE w:val="0"/>
        <w:autoSpaceDN w:val="0"/>
        <w:adjustRightInd w:val="0"/>
        <w:ind w:firstLine="709"/>
        <w:jc w:val="both"/>
      </w:pPr>
      <w:r w:rsidRPr="0032285A">
        <w:rPr>
          <w:color w:val="000000" w:themeColor="text1"/>
          <w:sz w:val="28"/>
          <w:szCs w:val="28"/>
        </w:rPr>
        <w:t xml:space="preserve">Виды (типы) практики и способы ее проведения устанавливаются Университетом в соответствии с ФГОС ВО по соответствующим направлениям подготовки (специальностям). </w:t>
      </w:r>
    </w:p>
    <w:p w:rsidR="0032285A" w:rsidRPr="0032285A" w:rsidRDefault="0032285A" w:rsidP="0032285A">
      <w:pPr>
        <w:autoSpaceDE w:val="0"/>
        <w:autoSpaceDN w:val="0"/>
        <w:adjustRightInd w:val="0"/>
        <w:ind w:firstLine="709"/>
        <w:jc w:val="both"/>
        <w:rPr>
          <w:sz w:val="28"/>
          <w:szCs w:val="28"/>
        </w:rPr>
      </w:pPr>
      <w:r w:rsidRPr="0032285A">
        <w:rPr>
          <w:sz w:val="28"/>
          <w:szCs w:val="28"/>
        </w:rPr>
        <w:lastRenderedPageBreak/>
        <w:t xml:space="preserve"> Местом проведения практики являются организации и учреждения, расположенные на одной с Федеральным государственным бюджетным образовательным учреждением высшего образования «Российским государственным университетом правосудия» (далее – Университет) территории (в том числе организации, имеющие возможности для проведения практики для лиц с ограниченными возможностями здоровья), деятельность которых соответствует направлениям подготовки студентов с учетом их уголовно-правового профиля и с которыми у Университета заключены соответствующие договоры. </w:t>
      </w:r>
    </w:p>
    <w:p w:rsidR="0032285A" w:rsidRPr="0032285A" w:rsidRDefault="0032285A" w:rsidP="0032285A">
      <w:pPr>
        <w:autoSpaceDE w:val="0"/>
        <w:autoSpaceDN w:val="0"/>
        <w:adjustRightInd w:val="0"/>
        <w:ind w:firstLine="709"/>
        <w:jc w:val="both"/>
        <w:rPr>
          <w:sz w:val="28"/>
          <w:szCs w:val="28"/>
        </w:rPr>
      </w:pPr>
      <w:r w:rsidRPr="0032285A">
        <w:rPr>
          <w:sz w:val="28"/>
          <w:szCs w:val="28"/>
        </w:rPr>
        <w:t xml:space="preserve">Организациями проведения практики, как правило, являются организации - базы практик (см. ресурс https://rgup.ru/?mod=pages&amp;id=158) </w:t>
      </w:r>
    </w:p>
    <w:p w:rsidR="0032285A" w:rsidRPr="0032285A" w:rsidRDefault="0032285A" w:rsidP="0032285A">
      <w:pPr>
        <w:autoSpaceDE w:val="0"/>
        <w:autoSpaceDN w:val="0"/>
        <w:adjustRightInd w:val="0"/>
        <w:ind w:firstLine="709"/>
        <w:jc w:val="both"/>
        <w:rPr>
          <w:sz w:val="28"/>
          <w:szCs w:val="28"/>
        </w:rPr>
      </w:pPr>
      <w:r w:rsidRPr="0032285A">
        <w:rPr>
          <w:sz w:val="28"/>
          <w:szCs w:val="28"/>
        </w:rPr>
        <w:t xml:space="preserve">Обучающийся имеет право самостоятельно осуществлять поиск места проведения практики в той или иной организации, если осуществляемая деятельность данной организацией соответствует требованиям и содержанию практики. </w:t>
      </w:r>
    </w:p>
    <w:p w:rsidR="0032285A" w:rsidRPr="0032285A" w:rsidRDefault="0032285A" w:rsidP="0032285A">
      <w:pPr>
        <w:autoSpaceDE w:val="0"/>
        <w:autoSpaceDN w:val="0"/>
        <w:adjustRightInd w:val="0"/>
        <w:ind w:firstLine="709"/>
        <w:jc w:val="both"/>
        <w:rPr>
          <w:sz w:val="28"/>
          <w:szCs w:val="28"/>
        </w:rPr>
      </w:pPr>
      <w:r w:rsidRPr="0032285A">
        <w:rPr>
          <w:sz w:val="28"/>
          <w:szCs w:val="28"/>
        </w:rPr>
        <w:t xml:space="preserve">Обучающиеся по заочной и очно-заочной формы обучения, работающие по профилю избранной в вузе специальности и специализации, как правило, проходят данный вид практики по месту их работы. </w:t>
      </w:r>
    </w:p>
    <w:p w:rsidR="0032285A" w:rsidRPr="0032285A" w:rsidRDefault="0032285A" w:rsidP="0032285A">
      <w:pPr>
        <w:pStyle w:val="a4"/>
        <w:shd w:val="clear" w:color="auto" w:fill="auto"/>
        <w:spacing w:after="0" w:line="240" w:lineRule="auto"/>
        <w:ind w:firstLine="709"/>
        <w:rPr>
          <w:rFonts w:ascii="Times New Roman" w:hAnsi="Times New Roman"/>
          <w:sz w:val="28"/>
          <w:szCs w:val="28"/>
        </w:rPr>
      </w:pPr>
      <w:r w:rsidRPr="0032285A">
        <w:rPr>
          <w:rFonts w:ascii="Times New Roman" w:hAnsi="Times New Roman"/>
          <w:sz w:val="28"/>
          <w:szCs w:val="28"/>
        </w:rPr>
        <w:t>Производственная практика в Университет организуется совместно кафедрами уголовного права и уголовно-процессуального права, криминалистики и судебной экспертизы имени Н.В.Радутной.</w:t>
      </w:r>
    </w:p>
    <w:p w:rsidR="0032285A" w:rsidRPr="0032285A" w:rsidRDefault="0032285A" w:rsidP="0032285A">
      <w:pPr>
        <w:pStyle w:val="a4"/>
        <w:shd w:val="clear" w:color="auto" w:fill="auto"/>
        <w:spacing w:after="0" w:line="240" w:lineRule="auto"/>
        <w:ind w:firstLine="709"/>
        <w:rPr>
          <w:rStyle w:val="a3"/>
          <w:rFonts w:ascii="Times New Roman" w:hAnsi="Times New Roman"/>
          <w:sz w:val="28"/>
          <w:szCs w:val="28"/>
        </w:rPr>
      </w:pPr>
      <w:r w:rsidRPr="0032285A">
        <w:rPr>
          <w:rStyle w:val="a3"/>
          <w:rFonts w:ascii="Times New Roman" w:hAnsi="Times New Roman"/>
          <w:sz w:val="28"/>
          <w:szCs w:val="28"/>
        </w:rPr>
        <w:t>Организация практики на местах возлагается на представителей организации или учреждения, которые знакомят студентов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 в том числе с использованием дистанционного прохождения практики и сетевых форм взаимодействия лицами с ограниченными возможностями обучения.</w:t>
      </w:r>
    </w:p>
    <w:p w:rsidR="0032285A" w:rsidRPr="0032285A" w:rsidRDefault="0032285A" w:rsidP="0032285A">
      <w:pPr>
        <w:autoSpaceDE w:val="0"/>
        <w:autoSpaceDN w:val="0"/>
        <w:adjustRightInd w:val="0"/>
        <w:ind w:firstLine="709"/>
        <w:jc w:val="both"/>
        <w:rPr>
          <w:sz w:val="28"/>
          <w:szCs w:val="28"/>
        </w:rPr>
      </w:pPr>
      <w:r w:rsidRPr="0032285A">
        <w:rPr>
          <w:sz w:val="28"/>
          <w:szCs w:val="28"/>
        </w:rPr>
        <w:t xml:space="preserve">Продолжительность рабочего дня студентов при прохождении практики </w:t>
      </w:r>
      <w:r w:rsidRPr="0032285A">
        <w:rPr>
          <w:bCs/>
          <w:sz w:val="28"/>
          <w:szCs w:val="28"/>
        </w:rPr>
        <w:t>в</w:t>
      </w:r>
      <w:r w:rsidRPr="0032285A">
        <w:rPr>
          <w:b/>
          <w:bCs/>
          <w:sz w:val="28"/>
          <w:szCs w:val="28"/>
        </w:rPr>
        <w:t xml:space="preserve"> </w:t>
      </w:r>
      <w:r w:rsidRPr="0032285A">
        <w:rPr>
          <w:sz w:val="28"/>
          <w:szCs w:val="28"/>
        </w:rPr>
        <w:t>организациях составляет:</w:t>
      </w:r>
    </w:p>
    <w:p w:rsidR="0032285A" w:rsidRPr="0032285A" w:rsidRDefault="0032285A" w:rsidP="0032285A">
      <w:pPr>
        <w:pStyle w:val="afc"/>
        <w:widowControl w:val="0"/>
        <w:numPr>
          <w:ilvl w:val="0"/>
          <w:numId w:val="28"/>
        </w:numPr>
        <w:shd w:val="clear" w:color="auto" w:fill="FFFFFF" w:themeFill="background1"/>
        <w:tabs>
          <w:tab w:val="left" w:pos="413"/>
        </w:tabs>
        <w:autoSpaceDE w:val="0"/>
        <w:autoSpaceDN w:val="0"/>
        <w:adjustRightInd w:val="0"/>
        <w:ind w:left="0" w:firstLine="709"/>
        <w:jc w:val="both"/>
        <w:rPr>
          <w:sz w:val="28"/>
          <w:szCs w:val="28"/>
        </w:rPr>
      </w:pPr>
      <w:r w:rsidRPr="0032285A">
        <w:rPr>
          <w:sz w:val="28"/>
          <w:szCs w:val="28"/>
        </w:rPr>
        <w:t>в возрасте от 16 до 18 лет не более 35 часов в неделю (ст.92 ТКРФ),</w:t>
      </w:r>
    </w:p>
    <w:p w:rsidR="0032285A" w:rsidRPr="0032285A" w:rsidRDefault="0032285A" w:rsidP="0032285A">
      <w:pPr>
        <w:pStyle w:val="afc"/>
        <w:numPr>
          <w:ilvl w:val="0"/>
          <w:numId w:val="28"/>
        </w:numPr>
        <w:autoSpaceDE w:val="0"/>
        <w:autoSpaceDN w:val="0"/>
        <w:adjustRightInd w:val="0"/>
        <w:ind w:left="0" w:firstLine="709"/>
        <w:jc w:val="both"/>
        <w:rPr>
          <w:sz w:val="28"/>
          <w:szCs w:val="28"/>
        </w:rPr>
      </w:pPr>
      <w:r w:rsidRPr="0032285A">
        <w:rPr>
          <w:sz w:val="28"/>
          <w:szCs w:val="28"/>
        </w:rPr>
        <w:t xml:space="preserve">в возрасте от 18 лет и старше не более 40 часов в неделю (ст.91 ТК РФ). </w:t>
      </w:r>
    </w:p>
    <w:p w:rsidR="0032285A" w:rsidRPr="0032285A" w:rsidRDefault="0032285A" w:rsidP="0032285A">
      <w:pPr>
        <w:autoSpaceDE w:val="0"/>
        <w:autoSpaceDN w:val="0"/>
        <w:adjustRightInd w:val="0"/>
        <w:ind w:firstLine="709"/>
        <w:jc w:val="both"/>
        <w:rPr>
          <w:sz w:val="28"/>
          <w:szCs w:val="28"/>
        </w:rPr>
      </w:pPr>
      <w:r w:rsidRPr="0032285A">
        <w:rPr>
          <w:sz w:val="28"/>
          <w:szCs w:val="28"/>
        </w:rPr>
        <w:t>Содержание практики определено данной рабочей программой.</w:t>
      </w:r>
    </w:p>
    <w:p w:rsidR="0032285A" w:rsidRPr="0032285A" w:rsidRDefault="0032285A" w:rsidP="0032285A">
      <w:pPr>
        <w:shd w:val="clear" w:color="auto" w:fill="FFFFFF" w:themeFill="background1"/>
        <w:ind w:firstLine="709"/>
        <w:jc w:val="both"/>
        <w:rPr>
          <w:sz w:val="28"/>
          <w:szCs w:val="28"/>
        </w:rPr>
      </w:pPr>
      <w:r w:rsidRPr="0032285A">
        <w:rPr>
          <w:sz w:val="28"/>
          <w:szCs w:val="28"/>
        </w:rPr>
        <w:t>Форма проведения производственной практики – дискретная (путем выделения в календарном учебном графике периода учебного времени, в течение которого практика проводится постоянно).</w:t>
      </w:r>
    </w:p>
    <w:p w:rsidR="0032285A" w:rsidRPr="0032285A" w:rsidRDefault="0032285A" w:rsidP="0032285A">
      <w:pPr>
        <w:pStyle w:val="afc"/>
        <w:autoSpaceDE w:val="0"/>
        <w:autoSpaceDN w:val="0"/>
        <w:adjustRightInd w:val="0"/>
        <w:ind w:left="0"/>
        <w:jc w:val="both"/>
        <w:rPr>
          <w:sz w:val="28"/>
          <w:szCs w:val="28"/>
        </w:rPr>
      </w:pPr>
    </w:p>
    <w:p w:rsidR="0032285A" w:rsidRPr="0032285A" w:rsidRDefault="0032285A" w:rsidP="0032285A">
      <w:pPr>
        <w:pStyle w:val="afc"/>
        <w:numPr>
          <w:ilvl w:val="0"/>
          <w:numId w:val="4"/>
        </w:numPr>
        <w:autoSpaceDE w:val="0"/>
        <w:autoSpaceDN w:val="0"/>
        <w:adjustRightInd w:val="0"/>
        <w:ind w:left="0"/>
        <w:jc w:val="both"/>
        <w:rPr>
          <w:rStyle w:val="3"/>
        </w:rPr>
      </w:pPr>
      <w:r w:rsidRPr="0032285A">
        <w:rPr>
          <w:rStyle w:val="3"/>
          <w:bCs w:val="0"/>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p w:rsidR="0032285A" w:rsidRPr="0032285A" w:rsidRDefault="0032285A" w:rsidP="0032285A">
      <w:pPr>
        <w:shd w:val="clear" w:color="auto" w:fill="FFFFFF" w:themeFill="background1"/>
        <w:ind w:firstLine="709"/>
        <w:jc w:val="both"/>
        <w:rPr>
          <w:sz w:val="28"/>
          <w:szCs w:val="28"/>
        </w:rPr>
      </w:pPr>
      <w:r w:rsidRPr="0032285A">
        <w:rPr>
          <w:sz w:val="28"/>
          <w:szCs w:val="28"/>
        </w:rPr>
        <w:t xml:space="preserve">В процессе обучения по основной образовательной программе студент при изучении учебных дисциплин и прохождении данной производственной практики должен приобрести указанные в ФГОС ВО общекультурные </w:t>
      </w:r>
      <w:r w:rsidRPr="0032285A">
        <w:rPr>
          <w:sz w:val="28"/>
          <w:szCs w:val="28"/>
        </w:rPr>
        <w:lastRenderedPageBreak/>
        <w:t>компетенции (ОК – 1-9), общепрофессиональные (ОПК – 1-7) и профессиональные компетенции (ПК – 1 – 16):</w:t>
      </w:r>
    </w:p>
    <w:p w:rsidR="0032285A" w:rsidRPr="0032285A" w:rsidRDefault="0032285A" w:rsidP="0032285A">
      <w:pPr>
        <w:shd w:val="clear" w:color="auto" w:fill="FFFFFF" w:themeFill="background1"/>
        <w:ind w:firstLine="709"/>
        <w:jc w:val="both"/>
        <w:rPr>
          <w:sz w:val="28"/>
          <w:szCs w:val="28"/>
        </w:rPr>
      </w:pPr>
      <w:r w:rsidRPr="0032285A">
        <w:rPr>
          <w:i/>
          <w:iCs/>
          <w:sz w:val="28"/>
          <w:szCs w:val="28"/>
        </w:rPr>
        <w:t>Перечень общекультурных компетенций</w:t>
      </w:r>
      <w:r w:rsidRPr="0032285A">
        <w:rPr>
          <w:sz w:val="28"/>
          <w:szCs w:val="28"/>
        </w:rPr>
        <w:t>:</w:t>
      </w:r>
    </w:p>
    <w:p w:rsidR="0032285A" w:rsidRPr="0032285A" w:rsidRDefault="0032285A" w:rsidP="0032285A">
      <w:pPr>
        <w:pStyle w:val="a9"/>
        <w:ind w:firstLine="709"/>
        <w:jc w:val="both"/>
        <w:rPr>
          <w:sz w:val="28"/>
          <w:szCs w:val="28"/>
        </w:rPr>
      </w:pPr>
      <w:r w:rsidRPr="0032285A">
        <w:rPr>
          <w:sz w:val="28"/>
          <w:szCs w:val="28"/>
        </w:rPr>
        <w:t>способностью использовать основы философских знаний для формирования мировоззренческой позиции (ОК-1);</w:t>
      </w:r>
    </w:p>
    <w:p w:rsidR="0032285A" w:rsidRPr="0032285A" w:rsidRDefault="0032285A" w:rsidP="0032285A">
      <w:pPr>
        <w:pStyle w:val="a9"/>
        <w:ind w:firstLine="709"/>
        <w:jc w:val="both"/>
        <w:rPr>
          <w:sz w:val="28"/>
          <w:szCs w:val="28"/>
        </w:rPr>
      </w:pPr>
      <w:r w:rsidRPr="0032285A">
        <w:rPr>
          <w:sz w:val="28"/>
          <w:szCs w:val="28"/>
        </w:rPr>
        <w:t>способностью использовать основы экономических знаний в различных сферах деятельности (ОК-2);</w:t>
      </w:r>
    </w:p>
    <w:p w:rsidR="0032285A" w:rsidRPr="0032285A" w:rsidRDefault="0032285A" w:rsidP="0032285A">
      <w:pPr>
        <w:pStyle w:val="a9"/>
        <w:ind w:firstLine="709"/>
        <w:jc w:val="both"/>
        <w:rPr>
          <w:sz w:val="28"/>
          <w:szCs w:val="28"/>
        </w:rPr>
      </w:pPr>
      <w:r w:rsidRPr="0032285A">
        <w:rPr>
          <w:sz w:val="28"/>
          <w:szCs w:val="28"/>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32285A" w:rsidRPr="0032285A" w:rsidRDefault="0032285A" w:rsidP="0032285A">
      <w:pPr>
        <w:pStyle w:val="a9"/>
        <w:ind w:firstLine="709"/>
        <w:jc w:val="both"/>
        <w:rPr>
          <w:sz w:val="28"/>
          <w:szCs w:val="28"/>
        </w:rPr>
      </w:pPr>
      <w:r w:rsidRPr="0032285A">
        <w:rPr>
          <w:sz w:val="28"/>
          <w:szCs w:val="28"/>
        </w:rPr>
        <w:t xml:space="preserve">способностью работать с информацией в глобальных компьютерных сетях (ОК-4); </w:t>
      </w:r>
    </w:p>
    <w:p w:rsidR="0032285A" w:rsidRPr="0032285A" w:rsidRDefault="0032285A" w:rsidP="0032285A">
      <w:pPr>
        <w:pStyle w:val="a9"/>
        <w:ind w:firstLine="709"/>
        <w:jc w:val="both"/>
        <w:rPr>
          <w:sz w:val="28"/>
          <w:szCs w:val="28"/>
        </w:rPr>
      </w:pPr>
      <w:r w:rsidRPr="0032285A">
        <w:rPr>
          <w:sz w:val="28"/>
          <w:szCs w:val="28"/>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32285A" w:rsidRPr="0032285A" w:rsidRDefault="0032285A" w:rsidP="0032285A">
      <w:pPr>
        <w:pStyle w:val="a9"/>
        <w:ind w:firstLine="709"/>
        <w:jc w:val="both"/>
        <w:rPr>
          <w:sz w:val="28"/>
          <w:szCs w:val="28"/>
        </w:rPr>
      </w:pPr>
      <w:r w:rsidRPr="0032285A">
        <w:rPr>
          <w:sz w:val="28"/>
          <w:szCs w:val="28"/>
        </w:rPr>
        <w:t>ОК-6 – Способность работать в коллективе, толерантно воспринимая социальные, этнические, конфессиональные и культурные различия;</w:t>
      </w:r>
    </w:p>
    <w:p w:rsidR="0032285A" w:rsidRPr="0032285A" w:rsidRDefault="0032285A" w:rsidP="0032285A">
      <w:pPr>
        <w:shd w:val="clear" w:color="auto" w:fill="FFFFFF" w:themeFill="background1"/>
        <w:ind w:firstLine="709"/>
        <w:jc w:val="both"/>
        <w:rPr>
          <w:sz w:val="28"/>
          <w:szCs w:val="28"/>
        </w:rPr>
      </w:pPr>
      <w:r w:rsidRPr="0032285A">
        <w:rPr>
          <w:sz w:val="28"/>
          <w:szCs w:val="28"/>
        </w:rPr>
        <w:t>ОК-7 – Способность к самоорганизации и самообразованию.</w:t>
      </w:r>
    </w:p>
    <w:p w:rsidR="0032285A" w:rsidRPr="0032285A" w:rsidRDefault="0032285A" w:rsidP="0032285A">
      <w:pPr>
        <w:shd w:val="clear" w:color="auto" w:fill="FFFFFF" w:themeFill="background1"/>
        <w:ind w:firstLine="709"/>
        <w:jc w:val="both"/>
        <w:rPr>
          <w:sz w:val="28"/>
          <w:szCs w:val="28"/>
        </w:rPr>
      </w:pPr>
      <w:r w:rsidRPr="0032285A">
        <w:rPr>
          <w:i/>
          <w:iCs/>
          <w:sz w:val="28"/>
          <w:szCs w:val="28"/>
        </w:rPr>
        <w:t>Перечень общепрофессиональных компетенций</w:t>
      </w:r>
      <w:r w:rsidRPr="0032285A">
        <w:rPr>
          <w:sz w:val="28"/>
          <w:szCs w:val="28"/>
        </w:rPr>
        <w:t>:</w:t>
      </w:r>
    </w:p>
    <w:p w:rsidR="0032285A" w:rsidRPr="0032285A" w:rsidRDefault="0032285A" w:rsidP="0032285A">
      <w:pPr>
        <w:shd w:val="clear" w:color="auto" w:fill="FFFFFF" w:themeFill="background1"/>
        <w:ind w:firstLine="709"/>
        <w:jc w:val="both"/>
        <w:rPr>
          <w:sz w:val="28"/>
          <w:szCs w:val="28"/>
        </w:rPr>
      </w:pPr>
      <w:r w:rsidRPr="0032285A">
        <w:rPr>
          <w:sz w:val="28"/>
          <w:szCs w:val="28"/>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32285A" w:rsidRPr="0032285A" w:rsidRDefault="0032285A" w:rsidP="0032285A">
      <w:pPr>
        <w:shd w:val="clear" w:color="auto" w:fill="FFFFFF" w:themeFill="background1"/>
        <w:ind w:firstLine="709"/>
        <w:jc w:val="both"/>
        <w:rPr>
          <w:sz w:val="28"/>
          <w:szCs w:val="28"/>
        </w:rPr>
      </w:pPr>
      <w:r w:rsidRPr="0032285A">
        <w:rPr>
          <w:sz w:val="28"/>
          <w:szCs w:val="28"/>
        </w:rPr>
        <w:t>ОПК-2 - Способность работать на благо общества и государства;</w:t>
      </w:r>
    </w:p>
    <w:p w:rsidR="0032285A" w:rsidRPr="0032285A" w:rsidRDefault="0032285A" w:rsidP="0032285A">
      <w:pPr>
        <w:shd w:val="clear" w:color="auto" w:fill="FFFFFF" w:themeFill="background1"/>
        <w:ind w:firstLine="709"/>
        <w:jc w:val="both"/>
        <w:rPr>
          <w:sz w:val="28"/>
          <w:szCs w:val="28"/>
        </w:rPr>
      </w:pPr>
      <w:r w:rsidRPr="0032285A">
        <w:rPr>
          <w:sz w:val="28"/>
          <w:szCs w:val="28"/>
        </w:rPr>
        <w:t>ОПК-3 - Способность добросовестно исполнять профессиональные обязанности, соблюдать принципы этики юриста;</w:t>
      </w:r>
    </w:p>
    <w:p w:rsidR="0032285A" w:rsidRPr="0032285A" w:rsidRDefault="0032285A" w:rsidP="0032285A">
      <w:pPr>
        <w:shd w:val="clear" w:color="auto" w:fill="FFFFFF" w:themeFill="background1"/>
        <w:ind w:firstLine="709"/>
        <w:jc w:val="both"/>
        <w:rPr>
          <w:sz w:val="28"/>
          <w:szCs w:val="28"/>
        </w:rPr>
      </w:pPr>
      <w:r w:rsidRPr="0032285A">
        <w:rPr>
          <w:sz w:val="28"/>
          <w:szCs w:val="28"/>
        </w:rPr>
        <w:t>ОПК-5 - Способность логически верно, аргументированно и ясно строить устную и письменную речь.</w:t>
      </w:r>
    </w:p>
    <w:p w:rsidR="0032285A" w:rsidRPr="0032285A" w:rsidRDefault="0032285A" w:rsidP="0032285A">
      <w:pPr>
        <w:pStyle w:val="a9"/>
        <w:ind w:firstLine="709"/>
        <w:jc w:val="both"/>
        <w:rPr>
          <w:sz w:val="28"/>
          <w:szCs w:val="28"/>
        </w:rPr>
      </w:pPr>
      <w:r w:rsidRPr="0032285A">
        <w:rPr>
          <w:sz w:val="28"/>
          <w:szCs w:val="28"/>
        </w:rPr>
        <w:t xml:space="preserve">ОПК – 6 – Способность повышать уровень своей профессиональной компетентности. </w:t>
      </w:r>
    </w:p>
    <w:p w:rsidR="0032285A" w:rsidRPr="0032285A" w:rsidRDefault="0032285A" w:rsidP="0032285A">
      <w:pPr>
        <w:pStyle w:val="a9"/>
        <w:ind w:firstLine="709"/>
        <w:jc w:val="both"/>
        <w:rPr>
          <w:sz w:val="28"/>
          <w:szCs w:val="28"/>
        </w:rPr>
      </w:pPr>
      <w:r w:rsidRPr="0032285A">
        <w:rPr>
          <w:sz w:val="28"/>
          <w:szCs w:val="28"/>
        </w:rPr>
        <w:t>ОПК-7- способностью владеть необходимыми навыками профессионального общения на иностранном языке.</w:t>
      </w:r>
    </w:p>
    <w:p w:rsidR="0032285A" w:rsidRPr="0032285A" w:rsidRDefault="0032285A" w:rsidP="0032285A">
      <w:pPr>
        <w:shd w:val="clear" w:color="auto" w:fill="FFFFFF" w:themeFill="background1"/>
        <w:ind w:firstLine="709"/>
        <w:jc w:val="both"/>
        <w:rPr>
          <w:i/>
          <w:iCs/>
          <w:sz w:val="28"/>
          <w:szCs w:val="28"/>
        </w:rPr>
      </w:pPr>
      <w:r w:rsidRPr="0032285A">
        <w:rPr>
          <w:i/>
          <w:iCs/>
          <w:sz w:val="28"/>
          <w:szCs w:val="28"/>
        </w:rPr>
        <w:t>Перечень профессиональных компетенций</w:t>
      </w:r>
    </w:p>
    <w:p w:rsidR="0032285A" w:rsidRPr="0032285A" w:rsidRDefault="0032285A" w:rsidP="0032285A">
      <w:pPr>
        <w:shd w:val="clear" w:color="auto" w:fill="FFFFFF" w:themeFill="background1"/>
        <w:ind w:firstLine="709"/>
        <w:jc w:val="both"/>
        <w:rPr>
          <w:sz w:val="28"/>
          <w:szCs w:val="28"/>
        </w:rPr>
      </w:pPr>
      <w:r w:rsidRPr="0032285A">
        <w:rPr>
          <w:sz w:val="28"/>
          <w:szCs w:val="28"/>
        </w:rPr>
        <w:t>ПК-1 - Способность участвовать в разработке нормативных правовых актов в соответствии с профилем своей профессиональной деятельности;</w:t>
      </w:r>
    </w:p>
    <w:p w:rsidR="0032285A" w:rsidRPr="0032285A" w:rsidRDefault="0032285A" w:rsidP="0032285A">
      <w:pPr>
        <w:shd w:val="clear" w:color="auto" w:fill="FFFFFF" w:themeFill="background1"/>
        <w:ind w:firstLine="709"/>
        <w:jc w:val="both"/>
        <w:rPr>
          <w:sz w:val="28"/>
          <w:szCs w:val="28"/>
        </w:rPr>
      </w:pPr>
      <w:r w:rsidRPr="0032285A">
        <w:rPr>
          <w:sz w:val="28"/>
          <w:szCs w:val="28"/>
        </w:rPr>
        <w:lastRenderedPageBreak/>
        <w:t>ПК-2 - Способность осуществлять профессиональную деятельность на основе развитого правосознания, правового мышления и правовой культуры;</w:t>
      </w:r>
    </w:p>
    <w:p w:rsidR="0032285A" w:rsidRPr="0032285A" w:rsidRDefault="0032285A" w:rsidP="0032285A">
      <w:pPr>
        <w:shd w:val="clear" w:color="auto" w:fill="FFFFFF" w:themeFill="background1"/>
        <w:ind w:firstLine="709"/>
        <w:jc w:val="both"/>
        <w:rPr>
          <w:sz w:val="28"/>
          <w:szCs w:val="28"/>
        </w:rPr>
      </w:pPr>
      <w:r w:rsidRPr="0032285A">
        <w:rPr>
          <w:sz w:val="28"/>
          <w:szCs w:val="28"/>
        </w:rPr>
        <w:t>ПК-3 - Способность обеспечивать соблюдение законодательства Российской Федерации субъектами права;</w:t>
      </w:r>
    </w:p>
    <w:p w:rsidR="0032285A" w:rsidRPr="0032285A" w:rsidRDefault="0032285A" w:rsidP="0032285A">
      <w:pPr>
        <w:shd w:val="clear" w:color="auto" w:fill="FFFFFF" w:themeFill="background1"/>
        <w:ind w:firstLine="709"/>
        <w:jc w:val="both"/>
        <w:rPr>
          <w:sz w:val="28"/>
          <w:szCs w:val="28"/>
        </w:rPr>
      </w:pPr>
      <w:r w:rsidRPr="0032285A">
        <w:rPr>
          <w:sz w:val="28"/>
          <w:szCs w:val="28"/>
        </w:rPr>
        <w:t>ПК-4 - Способность принимать решения и совершать юридические действия в точном соответствии с законодательством Российской Федерации;</w:t>
      </w:r>
    </w:p>
    <w:p w:rsidR="0032285A" w:rsidRPr="0032285A" w:rsidRDefault="0032285A" w:rsidP="0032285A">
      <w:pPr>
        <w:shd w:val="clear" w:color="auto" w:fill="FFFFFF" w:themeFill="background1"/>
        <w:ind w:firstLine="709"/>
        <w:jc w:val="both"/>
        <w:rPr>
          <w:sz w:val="28"/>
          <w:szCs w:val="28"/>
        </w:rPr>
      </w:pPr>
      <w:r w:rsidRPr="0032285A">
        <w:rPr>
          <w:sz w:val="28"/>
          <w:szCs w:val="28"/>
        </w:rP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32285A" w:rsidRPr="0032285A" w:rsidRDefault="0032285A" w:rsidP="0032285A">
      <w:pPr>
        <w:shd w:val="clear" w:color="auto" w:fill="FFFFFF" w:themeFill="background1"/>
        <w:ind w:firstLine="709"/>
        <w:jc w:val="both"/>
        <w:rPr>
          <w:sz w:val="28"/>
          <w:szCs w:val="28"/>
        </w:rPr>
      </w:pPr>
      <w:r w:rsidRPr="0032285A">
        <w:rPr>
          <w:sz w:val="28"/>
          <w:szCs w:val="28"/>
        </w:rPr>
        <w:t>ПК-6 - Способность юридически правильно квалифицировать факты и обстоятельства;</w:t>
      </w:r>
    </w:p>
    <w:p w:rsidR="0032285A" w:rsidRPr="0032285A" w:rsidRDefault="0032285A" w:rsidP="0032285A">
      <w:pPr>
        <w:shd w:val="clear" w:color="auto" w:fill="FFFFFF" w:themeFill="background1"/>
        <w:ind w:firstLine="709"/>
        <w:jc w:val="both"/>
        <w:rPr>
          <w:sz w:val="28"/>
          <w:szCs w:val="28"/>
        </w:rPr>
      </w:pPr>
      <w:r w:rsidRPr="0032285A">
        <w:rPr>
          <w:sz w:val="28"/>
          <w:szCs w:val="28"/>
        </w:rPr>
        <w:t>ПК-7 – Владение навыками подготовки юридических документов;</w:t>
      </w:r>
    </w:p>
    <w:p w:rsidR="0032285A" w:rsidRPr="0032285A" w:rsidRDefault="0032285A" w:rsidP="0032285A">
      <w:pPr>
        <w:shd w:val="clear" w:color="auto" w:fill="FFFFFF" w:themeFill="background1"/>
        <w:ind w:firstLine="709"/>
        <w:jc w:val="both"/>
        <w:rPr>
          <w:sz w:val="28"/>
          <w:szCs w:val="28"/>
        </w:rPr>
      </w:pPr>
      <w:r w:rsidRPr="0032285A">
        <w:rPr>
          <w:sz w:val="28"/>
          <w:szCs w:val="28"/>
        </w:rPr>
        <w:t>ПК-8 – Готовность к выполнению должностных обязанностей по обеспечению законности и правопорядка, безопасности личности, общества, государства;</w:t>
      </w:r>
    </w:p>
    <w:p w:rsidR="0032285A" w:rsidRPr="0032285A" w:rsidRDefault="0032285A" w:rsidP="0032285A">
      <w:pPr>
        <w:shd w:val="clear" w:color="auto" w:fill="FFFFFF" w:themeFill="background1"/>
        <w:ind w:firstLine="709"/>
        <w:jc w:val="both"/>
        <w:rPr>
          <w:sz w:val="28"/>
          <w:szCs w:val="28"/>
        </w:rPr>
      </w:pPr>
      <w:r w:rsidRPr="0032285A">
        <w:rPr>
          <w:sz w:val="28"/>
          <w:szCs w:val="28"/>
        </w:rPr>
        <w:t>ПК-9 - Способность уважать честь и достоинство личности, соблюдать и защищать права и свободы человека и гражданина;</w:t>
      </w:r>
    </w:p>
    <w:p w:rsidR="0032285A" w:rsidRPr="0032285A" w:rsidRDefault="0032285A" w:rsidP="0032285A">
      <w:pPr>
        <w:shd w:val="clear" w:color="auto" w:fill="FFFFFF" w:themeFill="background1"/>
        <w:ind w:firstLine="709"/>
        <w:jc w:val="both"/>
        <w:rPr>
          <w:sz w:val="28"/>
          <w:szCs w:val="28"/>
        </w:rPr>
      </w:pPr>
      <w:r w:rsidRPr="0032285A">
        <w:rPr>
          <w:sz w:val="28"/>
          <w:szCs w:val="28"/>
        </w:rPr>
        <w:t>ПК-10 - Способность выявлять, пресекать, раскрывать и расследовать преступления и иные правонарушения;</w:t>
      </w:r>
    </w:p>
    <w:p w:rsidR="0032285A" w:rsidRPr="0032285A" w:rsidRDefault="0032285A" w:rsidP="0032285A">
      <w:pPr>
        <w:shd w:val="clear" w:color="auto" w:fill="FFFFFF" w:themeFill="background1"/>
        <w:ind w:firstLine="709"/>
        <w:jc w:val="both"/>
        <w:rPr>
          <w:sz w:val="28"/>
          <w:szCs w:val="28"/>
        </w:rPr>
      </w:pPr>
      <w:r w:rsidRPr="0032285A">
        <w:rPr>
          <w:sz w:val="28"/>
          <w:szCs w:val="28"/>
        </w:rPr>
        <w:t>ПК-11 - Способность осуществлять предупреждение правонарушений, выявлять и устранять причины и условия, способствующие их совершению;</w:t>
      </w:r>
    </w:p>
    <w:p w:rsidR="0032285A" w:rsidRPr="0032285A" w:rsidRDefault="0032285A" w:rsidP="0032285A">
      <w:pPr>
        <w:shd w:val="clear" w:color="auto" w:fill="FFFFFF" w:themeFill="background1"/>
        <w:ind w:firstLine="709"/>
        <w:jc w:val="both"/>
        <w:rPr>
          <w:sz w:val="28"/>
          <w:szCs w:val="28"/>
        </w:rPr>
      </w:pPr>
      <w:r w:rsidRPr="0032285A">
        <w:rPr>
          <w:sz w:val="28"/>
          <w:szCs w:val="28"/>
        </w:rPr>
        <w:t>ПК-12 - Способность выявлять, давать оценку коррупционному поведению и содействовать его пресечению;</w:t>
      </w:r>
    </w:p>
    <w:p w:rsidR="0032285A" w:rsidRPr="0032285A" w:rsidRDefault="0032285A" w:rsidP="0032285A">
      <w:pPr>
        <w:shd w:val="clear" w:color="auto" w:fill="FFFFFF" w:themeFill="background1"/>
        <w:ind w:firstLine="709"/>
        <w:jc w:val="both"/>
        <w:rPr>
          <w:sz w:val="28"/>
          <w:szCs w:val="28"/>
        </w:rPr>
      </w:pPr>
      <w:r w:rsidRPr="0032285A">
        <w:rPr>
          <w:sz w:val="28"/>
          <w:szCs w:val="28"/>
        </w:rPr>
        <w:t>ПК-13 - Способность правильно и полно отражать результаты профессиональной деятельности в юридической и иной документации;</w:t>
      </w:r>
    </w:p>
    <w:p w:rsidR="0032285A" w:rsidRPr="0032285A" w:rsidRDefault="0032285A" w:rsidP="0032285A">
      <w:pPr>
        <w:shd w:val="clear" w:color="auto" w:fill="FFFFFF" w:themeFill="background1"/>
        <w:ind w:firstLine="709"/>
        <w:jc w:val="both"/>
        <w:rPr>
          <w:sz w:val="28"/>
          <w:szCs w:val="28"/>
        </w:rPr>
      </w:pPr>
      <w:r w:rsidRPr="0032285A">
        <w:rPr>
          <w:sz w:val="28"/>
          <w:szCs w:val="28"/>
        </w:rPr>
        <w:t>ПК-14 –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32285A" w:rsidRPr="0032285A" w:rsidRDefault="0032285A" w:rsidP="0032285A">
      <w:pPr>
        <w:shd w:val="clear" w:color="auto" w:fill="FFFFFF" w:themeFill="background1"/>
        <w:ind w:firstLine="709"/>
        <w:jc w:val="both"/>
        <w:rPr>
          <w:sz w:val="28"/>
          <w:szCs w:val="28"/>
        </w:rPr>
      </w:pPr>
      <w:r w:rsidRPr="0032285A">
        <w:rPr>
          <w:sz w:val="28"/>
          <w:szCs w:val="28"/>
        </w:rPr>
        <w:t>ПК-15 - Способность толковать нормативные правовые акты;</w:t>
      </w:r>
    </w:p>
    <w:p w:rsidR="0032285A" w:rsidRPr="0032285A" w:rsidRDefault="0032285A" w:rsidP="0032285A">
      <w:pPr>
        <w:shd w:val="clear" w:color="auto" w:fill="FFFFFF" w:themeFill="background1"/>
        <w:ind w:firstLine="709"/>
        <w:jc w:val="both"/>
        <w:rPr>
          <w:sz w:val="28"/>
          <w:szCs w:val="28"/>
        </w:rPr>
      </w:pPr>
      <w:r w:rsidRPr="0032285A">
        <w:rPr>
          <w:sz w:val="28"/>
          <w:szCs w:val="28"/>
        </w:rPr>
        <w:t>ПК-16 – Способность давать квалифицированные юридические заключения и консультации в конкретных видах юридической деятельности;</w:t>
      </w:r>
    </w:p>
    <w:p w:rsidR="0032285A" w:rsidRPr="0032285A" w:rsidRDefault="0032285A" w:rsidP="0032285A">
      <w:pPr>
        <w:shd w:val="clear" w:color="auto" w:fill="FFFFFF" w:themeFill="background1"/>
        <w:ind w:firstLine="709"/>
        <w:jc w:val="both"/>
        <w:rPr>
          <w:sz w:val="28"/>
          <w:szCs w:val="28"/>
        </w:rPr>
      </w:pPr>
      <w:r w:rsidRPr="0032285A">
        <w:rPr>
          <w:sz w:val="28"/>
          <w:szCs w:val="28"/>
        </w:rPr>
        <w:t>Перечень обязательных для учета профессиональных стандартов.</w:t>
      </w:r>
    </w:p>
    <w:p w:rsidR="0032285A" w:rsidRPr="0032285A" w:rsidRDefault="0032285A" w:rsidP="0032285A">
      <w:pPr>
        <w:rPr>
          <w:rStyle w:val="42"/>
          <w:sz w:val="28"/>
          <w:szCs w:val="28"/>
        </w:rPr>
      </w:pPr>
    </w:p>
    <w:p w:rsidR="0032285A" w:rsidRPr="0032285A" w:rsidRDefault="0032285A" w:rsidP="0032285A">
      <w:pPr>
        <w:pStyle w:val="afc"/>
        <w:numPr>
          <w:ilvl w:val="0"/>
          <w:numId w:val="4"/>
        </w:numPr>
        <w:tabs>
          <w:tab w:val="clear" w:pos="720"/>
        </w:tabs>
        <w:autoSpaceDE w:val="0"/>
        <w:autoSpaceDN w:val="0"/>
        <w:adjustRightInd w:val="0"/>
        <w:ind w:left="0" w:firstLine="0"/>
        <w:jc w:val="both"/>
        <w:rPr>
          <w:sz w:val="28"/>
          <w:szCs w:val="28"/>
        </w:rPr>
      </w:pPr>
      <w:r w:rsidRPr="0032285A">
        <w:rPr>
          <w:rStyle w:val="42"/>
          <w:sz w:val="28"/>
          <w:szCs w:val="28"/>
        </w:rPr>
        <w:t xml:space="preserve">МЕСТО </w:t>
      </w:r>
      <w:r w:rsidRPr="0032285A">
        <w:rPr>
          <w:rStyle w:val="32"/>
          <w:sz w:val="28"/>
          <w:szCs w:val="28"/>
        </w:rPr>
        <w:t>ПРОИЗВОДСТВЕННОЙ</w:t>
      </w:r>
      <w:r w:rsidRPr="0032285A">
        <w:rPr>
          <w:rStyle w:val="42"/>
          <w:sz w:val="28"/>
          <w:szCs w:val="28"/>
        </w:rPr>
        <w:t xml:space="preserve"> ПРАКТИКИ В СТРУКТУРЕ ОСНОВНОЙ ОБРАЗОВАТЕЛЬНОЙ ПРОГРАММЫ</w:t>
      </w:r>
    </w:p>
    <w:p w:rsidR="0032285A" w:rsidRPr="0032285A" w:rsidRDefault="0032285A" w:rsidP="0032285A">
      <w:pPr>
        <w:autoSpaceDE w:val="0"/>
        <w:autoSpaceDN w:val="0"/>
        <w:adjustRightInd w:val="0"/>
        <w:ind w:firstLine="709"/>
        <w:jc w:val="both"/>
        <w:rPr>
          <w:sz w:val="28"/>
          <w:szCs w:val="28"/>
        </w:rPr>
      </w:pPr>
      <w:r w:rsidRPr="0032285A">
        <w:rPr>
          <w:sz w:val="28"/>
          <w:szCs w:val="28"/>
        </w:rPr>
        <w:t>Производственная практика (Б2. В.2) определена ФГОС ВО по направлению подготовки 40.03.01 «Юриспруденция» (квалификация (степень) «Бакалавр»).</w:t>
      </w:r>
    </w:p>
    <w:p w:rsidR="0032285A" w:rsidRPr="0032285A" w:rsidRDefault="0032285A" w:rsidP="0032285A">
      <w:pPr>
        <w:autoSpaceDE w:val="0"/>
        <w:autoSpaceDN w:val="0"/>
        <w:adjustRightInd w:val="0"/>
        <w:ind w:firstLine="709"/>
        <w:jc w:val="both"/>
        <w:rPr>
          <w:sz w:val="28"/>
          <w:szCs w:val="28"/>
        </w:rPr>
      </w:pPr>
      <w:r w:rsidRPr="0032285A">
        <w:rPr>
          <w:sz w:val="28"/>
          <w:szCs w:val="28"/>
        </w:rPr>
        <w:t>Производственная практика студентов является составной частью основной образовательной программы высшего образования. В ходе прохождения производственной практики студенты приобретают начальные умения и навыки прикладного характера в рамках направления «Юриспруденция».</w:t>
      </w:r>
    </w:p>
    <w:p w:rsidR="0032285A" w:rsidRPr="0032285A" w:rsidRDefault="0032285A" w:rsidP="0032285A">
      <w:pPr>
        <w:autoSpaceDE w:val="0"/>
        <w:autoSpaceDN w:val="0"/>
        <w:adjustRightInd w:val="0"/>
        <w:ind w:firstLine="709"/>
        <w:jc w:val="both"/>
        <w:rPr>
          <w:sz w:val="28"/>
          <w:szCs w:val="28"/>
        </w:rPr>
      </w:pPr>
      <w:r w:rsidRPr="0032285A">
        <w:rPr>
          <w:sz w:val="28"/>
          <w:szCs w:val="28"/>
        </w:rPr>
        <w:lastRenderedPageBreak/>
        <w:t>Производственная практика является обязательным этапом обучения бакалавра по направлению «Юриспруденция» и предусматривается учебным планом.</w:t>
      </w:r>
    </w:p>
    <w:p w:rsidR="0032285A" w:rsidRPr="0032285A" w:rsidRDefault="0032285A" w:rsidP="0032285A">
      <w:pPr>
        <w:autoSpaceDE w:val="0"/>
        <w:autoSpaceDN w:val="0"/>
        <w:adjustRightInd w:val="0"/>
        <w:ind w:firstLine="709"/>
        <w:jc w:val="both"/>
        <w:rPr>
          <w:sz w:val="28"/>
          <w:szCs w:val="28"/>
        </w:rPr>
      </w:pPr>
      <w:r w:rsidRPr="0032285A">
        <w:rPr>
          <w:sz w:val="28"/>
          <w:szCs w:val="28"/>
        </w:rPr>
        <w:t>В практике принимают участие студенты 4 курса, обучающиеся по указанному направлению, в том числе лица с ограниченными возможностями здоровья. Практика проводится после прослушивания основного курса в сроки, определяемые графиком учебного процесса.</w:t>
      </w:r>
    </w:p>
    <w:p w:rsidR="0032285A" w:rsidRPr="0032285A" w:rsidRDefault="0032285A" w:rsidP="0032285A">
      <w:pPr>
        <w:autoSpaceDE w:val="0"/>
        <w:autoSpaceDN w:val="0"/>
        <w:adjustRightInd w:val="0"/>
        <w:ind w:firstLine="709"/>
        <w:jc w:val="both"/>
        <w:rPr>
          <w:sz w:val="28"/>
          <w:szCs w:val="28"/>
        </w:rPr>
      </w:pPr>
      <w:r w:rsidRPr="0032285A">
        <w:rPr>
          <w:sz w:val="28"/>
          <w:szCs w:val="28"/>
        </w:rPr>
        <w:t>Производственная 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p w:rsidR="0032285A" w:rsidRPr="0032285A" w:rsidRDefault="0032285A" w:rsidP="0032285A">
      <w:pPr>
        <w:autoSpaceDE w:val="0"/>
        <w:autoSpaceDN w:val="0"/>
        <w:adjustRightInd w:val="0"/>
        <w:ind w:firstLine="709"/>
        <w:jc w:val="both"/>
        <w:rPr>
          <w:sz w:val="28"/>
          <w:szCs w:val="28"/>
        </w:rPr>
      </w:pPr>
      <w:r w:rsidRPr="0032285A">
        <w:rPr>
          <w:sz w:val="28"/>
          <w:szCs w:val="28"/>
        </w:rPr>
        <w:t>Производственная практика служит основой формирования профессиональной компетентности юриста уголовно-правового профиля.</w:t>
      </w:r>
    </w:p>
    <w:p w:rsidR="0032285A" w:rsidRPr="0032285A" w:rsidRDefault="0032285A" w:rsidP="0032285A">
      <w:pPr>
        <w:autoSpaceDE w:val="0"/>
        <w:autoSpaceDN w:val="0"/>
        <w:adjustRightInd w:val="0"/>
        <w:ind w:firstLine="709"/>
        <w:jc w:val="both"/>
        <w:rPr>
          <w:sz w:val="28"/>
          <w:szCs w:val="28"/>
        </w:rPr>
      </w:pPr>
    </w:p>
    <w:p w:rsidR="0032285A" w:rsidRPr="0032285A" w:rsidRDefault="0032285A" w:rsidP="0032285A">
      <w:pPr>
        <w:pStyle w:val="afc"/>
        <w:numPr>
          <w:ilvl w:val="0"/>
          <w:numId w:val="4"/>
        </w:numPr>
        <w:ind w:left="0" w:firstLine="0"/>
        <w:jc w:val="both"/>
        <w:rPr>
          <w:rStyle w:val="42"/>
          <w:b w:val="0"/>
          <w:bCs w:val="0"/>
          <w:sz w:val="28"/>
          <w:szCs w:val="28"/>
        </w:rPr>
      </w:pPr>
      <w:bookmarkStart w:id="3" w:name="bookmark8"/>
      <w:r w:rsidRPr="0032285A">
        <w:rPr>
          <w:rStyle w:val="42"/>
          <w:bCs w:val="0"/>
          <w:sz w:val="28"/>
          <w:szCs w:val="28"/>
        </w:rPr>
        <w:t>СОДЕРЖАНИЕ ПРОИЗВОДСТВЕННОЙ ПРАКТИКИ</w:t>
      </w:r>
      <w:bookmarkEnd w:id="3"/>
      <w:r w:rsidRPr="0032285A">
        <w:rPr>
          <w:rStyle w:val="42"/>
          <w:bCs w:val="0"/>
          <w:sz w:val="28"/>
          <w:szCs w:val="28"/>
        </w:rPr>
        <w:t>, ОБЪЕМ ПРАКТИКИ В ЗАЧЕТНЫХ ЕДИНИЦАХ И ПРОДОЛЖИТЕЛЬНОСТЬ В НЕДЕЛЯХ</w:t>
      </w:r>
    </w:p>
    <w:p w:rsidR="0032285A" w:rsidRPr="0032285A" w:rsidRDefault="0032285A" w:rsidP="0032285A">
      <w:pPr>
        <w:autoSpaceDE w:val="0"/>
        <w:autoSpaceDN w:val="0"/>
        <w:adjustRightInd w:val="0"/>
        <w:ind w:firstLine="709"/>
        <w:jc w:val="both"/>
        <w:rPr>
          <w:sz w:val="28"/>
          <w:szCs w:val="28"/>
        </w:rPr>
      </w:pPr>
      <w:r w:rsidRPr="0032285A">
        <w:rPr>
          <w:rStyle w:val="a6"/>
          <w:sz w:val="28"/>
          <w:szCs w:val="28"/>
        </w:rPr>
        <w:t xml:space="preserve">Общая трудоемкость производственной практики составляет 9 зачетных единиц, 6 недель. </w:t>
      </w:r>
    </w:p>
    <w:p w:rsidR="0032285A" w:rsidRPr="0032285A" w:rsidRDefault="0032285A" w:rsidP="0032285A">
      <w:pPr>
        <w:autoSpaceDE w:val="0"/>
        <w:autoSpaceDN w:val="0"/>
        <w:adjustRightInd w:val="0"/>
        <w:ind w:firstLine="709"/>
        <w:jc w:val="both"/>
        <w:rPr>
          <w:sz w:val="28"/>
          <w:szCs w:val="28"/>
        </w:rPr>
      </w:pPr>
      <w:r w:rsidRPr="0032285A">
        <w:rPr>
          <w:rStyle w:val="a3"/>
          <w:sz w:val="28"/>
          <w:szCs w:val="28"/>
        </w:rPr>
        <w:t>Сроки проведения практики определяются рабочим учебным планом и графиком учебного процесса.</w:t>
      </w:r>
      <w:r w:rsidRPr="0032285A">
        <w:rPr>
          <w:sz w:val="28"/>
          <w:szCs w:val="28"/>
        </w:rPr>
        <w:t xml:space="preserve"> </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800"/>
        <w:gridCol w:w="1620"/>
        <w:gridCol w:w="1980"/>
        <w:gridCol w:w="1260"/>
        <w:gridCol w:w="1260"/>
        <w:gridCol w:w="1800"/>
      </w:tblGrid>
      <w:tr w:rsidR="0032285A" w:rsidRPr="0032285A" w:rsidTr="00355939">
        <w:tc>
          <w:tcPr>
            <w:tcW w:w="360" w:type="dxa"/>
            <w:vAlign w:val="center"/>
          </w:tcPr>
          <w:p w:rsidR="0032285A" w:rsidRPr="0032285A" w:rsidRDefault="0032285A" w:rsidP="00355939">
            <w:pPr>
              <w:pStyle w:val="a4"/>
              <w:shd w:val="clear" w:color="auto" w:fill="auto"/>
              <w:spacing w:after="60" w:line="240" w:lineRule="auto"/>
              <w:ind w:left="-180" w:right="-108"/>
              <w:jc w:val="center"/>
              <w:rPr>
                <w:rFonts w:ascii="Times New Roman" w:hAnsi="Times New Roman"/>
                <w:b/>
                <w:bCs/>
                <w:sz w:val="28"/>
                <w:szCs w:val="28"/>
              </w:rPr>
            </w:pPr>
            <w:r w:rsidRPr="0032285A">
              <w:rPr>
                <w:rFonts w:ascii="Times New Roman" w:hAnsi="Times New Roman"/>
                <w:b/>
                <w:bCs/>
                <w:sz w:val="28"/>
                <w:szCs w:val="28"/>
              </w:rPr>
              <w:t>№</w:t>
            </w:r>
          </w:p>
          <w:p w:rsidR="0032285A" w:rsidRPr="0032285A" w:rsidRDefault="0032285A" w:rsidP="00355939">
            <w:pPr>
              <w:ind w:left="-180" w:right="-108"/>
              <w:jc w:val="center"/>
              <w:rPr>
                <w:b/>
                <w:bCs/>
                <w:sz w:val="28"/>
                <w:szCs w:val="28"/>
              </w:rPr>
            </w:pPr>
            <w:r w:rsidRPr="0032285A">
              <w:rPr>
                <w:b/>
                <w:bCs/>
                <w:sz w:val="28"/>
                <w:szCs w:val="28"/>
              </w:rPr>
              <w:t>п/п</w:t>
            </w:r>
          </w:p>
        </w:tc>
        <w:tc>
          <w:tcPr>
            <w:tcW w:w="1800" w:type="dxa"/>
            <w:vAlign w:val="center"/>
          </w:tcPr>
          <w:p w:rsidR="0032285A" w:rsidRPr="0032285A" w:rsidRDefault="0032285A" w:rsidP="00355939">
            <w:pPr>
              <w:ind w:left="-54"/>
              <w:jc w:val="center"/>
              <w:rPr>
                <w:b/>
                <w:bCs/>
                <w:sz w:val="28"/>
                <w:szCs w:val="28"/>
              </w:rPr>
            </w:pPr>
            <w:r w:rsidRPr="0032285A">
              <w:rPr>
                <w:b/>
                <w:bCs/>
                <w:sz w:val="28"/>
                <w:szCs w:val="28"/>
              </w:rPr>
              <w:t xml:space="preserve">Разделы </w:t>
            </w:r>
          </w:p>
          <w:p w:rsidR="0032285A" w:rsidRPr="0032285A" w:rsidRDefault="0032285A" w:rsidP="00355939">
            <w:pPr>
              <w:ind w:left="-54"/>
              <w:jc w:val="center"/>
              <w:rPr>
                <w:b/>
                <w:bCs/>
                <w:sz w:val="28"/>
                <w:szCs w:val="28"/>
              </w:rPr>
            </w:pPr>
            <w:r w:rsidRPr="0032285A">
              <w:rPr>
                <w:b/>
                <w:bCs/>
                <w:sz w:val="28"/>
                <w:szCs w:val="28"/>
              </w:rPr>
              <w:t xml:space="preserve">(этапы) </w:t>
            </w:r>
          </w:p>
          <w:p w:rsidR="0032285A" w:rsidRPr="0032285A" w:rsidRDefault="0032285A" w:rsidP="00355939">
            <w:pPr>
              <w:ind w:left="-54"/>
              <w:jc w:val="center"/>
              <w:rPr>
                <w:b/>
                <w:bCs/>
                <w:sz w:val="28"/>
                <w:szCs w:val="28"/>
              </w:rPr>
            </w:pPr>
            <w:r w:rsidRPr="0032285A">
              <w:rPr>
                <w:b/>
                <w:bCs/>
                <w:sz w:val="28"/>
                <w:szCs w:val="28"/>
              </w:rPr>
              <w:t>практики</w:t>
            </w:r>
          </w:p>
        </w:tc>
        <w:tc>
          <w:tcPr>
            <w:tcW w:w="6120" w:type="dxa"/>
            <w:gridSpan w:val="4"/>
            <w:vAlign w:val="center"/>
          </w:tcPr>
          <w:p w:rsidR="0032285A" w:rsidRPr="0032285A" w:rsidRDefault="0032285A" w:rsidP="00355939">
            <w:pPr>
              <w:jc w:val="center"/>
              <w:rPr>
                <w:b/>
                <w:bCs/>
                <w:sz w:val="28"/>
                <w:szCs w:val="28"/>
              </w:rPr>
            </w:pPr>
            <w:r w:rsidRPr="0032285A">
              <w:rPr>
                <w:b/>
                <w:bCs/>
                <w:sz w:val="28"/>
                <w:szCs w:val="28"/>
              </w:rPr>
              <w:t xml:space="preserve">Виды учебной работы на практике, включая </w:t>
            </w:r>
          </w:p>
          <w:p w:rsidR="0032285A" w:rsidRPr="0032285A" w:rsidRDefault="0032285A" w:rsidP="00355939">
            <w:pPr>
              <w:jc w:val="center"/>
              <w:rPr>
                <w:b/>
                <w:bCs/>
                <w:sz w:val="28"/>
                <w:szCs w:val="28"/>
              </w:rPr>
            </w:pPr>
            <w:r w:rsidRPr="0032285A">
              <w:rPr>
                <w:b/>
                <w:bCs/>
                <w:sz w:val="28"/>
                <w:szCs w:val="28"/>
              </w:rPr>
              <w:t xml:space="preserve">самостоятельную работу студентов и </w:t>
            </w:r>
          </w:p>
          <w:p w:rsidR="0032285A" w:rsidRPr="0032285A" w:rsidRDefault="0032285A" w:rsidP="00355939">
            <w:pPr>
              <w:jc w:val="center"/>
              <w:rPr>
                <w:b/>
                <w:bCs/>
                <w:sz w:val="28"/>
                <w:szCs w:val="28"/>
              </w:rPr>
            </w:pPr>
            <w:r w:rsidRPr="0032285A">
              <w:rPr>
                <w:b/>
                <w:bCs/>
                <w:sz w:val="28"/>
                <w:szCs w:val="28"/>
              </w:rPr>
              <w:t>трудоемкость (в часах)</w:t>
            </w:r>
          </w:p>
        </w:tc>
        <w:tc>
          <w:tcPr>
            <w:tcW w:w="1800" w:type="dxa"/>
            <w:vAlign w:val="center"/>
          </w:tcPr>
          <w:p w:rsidR="0032285A" w:rsidRPr="0032285A" w:rsidRDefault="0032285A" w:rsidP="00355939">
            <w:pPr>
              <w:ind w:left="-111" w:right="-108"/>
              <w:jc w:val="center"/>
              <w:rPr>
                <w:b/>
                <w:bCs/>
                <w:sz w:val="28"/>
                <w:szCs w:val="28"/>
              </w:rPr>
            </w:pPr>
            <w:r w:rsidRPr="0032285A">
              <w:rPr>
                <w:b/>
                <w:bCs/>
                <w:sz w:val="28"/>
                <w:szCs w:val="28"/>
              </w:rPr>
              <w:t xml:space="preserve">Формы </w:t>
            </w:r>
          </w:p>
          <w:p w:rsidR="0032285A" w:rsidRPr="0032285A" w:rsidRDefault="0032285A" w:rsidP="00355939">
            <w:pPr>
              <w:ind w:left="-111" w:right="-108"/>
              <w:jc w:val="center"/>
              <w:rPr>
                <w:b/>
                <w:bCs/>
                <w:sz w:val="28"/>
                <w:szCs w:val="28"/>
              </w:rPr>
            </w:pPr>
            <w:r w:rsidRPr="0032285A">
              <w:rPr>
                <w:b/>
                <w:bCs/>
                <w:sz w:val="28"/>
                <w:szCs w:val="28"/>
              </w:rPr>
              <w:t xml:space="preserve">текущего </w:t>
            </w:r>
          </w:p>
          <w:p w:rsidR="0032285A" w:rsidRPr="0032285A" w:rsidRDefault="0032285A" w:rsidP="00355939">
            <w:pPr>
              <w:ind w:left="-111" w:right="-108"/>
              <w:jc w:val="center"/>
              <w:rPr>
                <w:b/>
                <w:bCs/>
                <w:sz w:val="28"/>
                <w:szCs w:val="28"/>
              </w:rPr>
            </w:pPr>
            <w:r w:rsidRPr="0032285A">
              <w:rPr>
                <w:b/>
                <w:bCs/>
                <w:sz w:val="28"/>
                <w:szCs w:val="28"/>
              </w:rPr>
              <w:t>контроля</w:t>
            </w:r>
          </w:p>
        </w:tc>
      </w:tr>
      <w:tr w:rsidR="0032285A" w:rsidRPr="0032285A" w:rsidTr="00355939">
        <w:tc>
          <w:tcPr>
            <w:tcW w:w="360" w:type="dxa"/>
          </w:tcPr>
          <w:p w:rsidR="0032285A" w:rsidRPr="0032285A" w:rsidRDefault="0032285A" w:rsidP="00355939">
            <w:pPr>
              <w:jc w:val="both"/>
              <w:rPr>
                <w:sz w:val="22"/>
                <w:szCs w:val="22"/>
              </w:rPr>
            </w:pPr>
            <w:r w:rsidRPr="0032285A">
              <w:rPr>
                <w:sz w:val="22"/>
                <w:szCs w:val="22"/>
              </w:rPr>
              <w:t>1</w:t>
            </w:r>
          </w:p>
        </w:tc>
        <w:tc>
          <w:tcPr>
            <w:tcW w:w="1800" w:type="dxa"/>
          </w:tcPr>
          <w:p w:rsidR="0032285A" w:rsidRPr="0032285A" w:rsidRDefault="0032285A" w:rsidP="00355939">
            <w:pPr>
              <w:autoSpaceDE w:val="0"/>
              <w:autoSpaceDN w:val="0"/>
              <w:adjustRightInd w:val="0"/>
              <w:jc w:val="center"/>
              <w:rPr>
                <w:sz w:val="22"/>
                <w:szCs w:val="22"/>
              </w:rPr>
            </w:pPr>
            <w:r w:rsidRPr="0032285A">
              <w:rPr>
                <w:sz w:val="22"/>
                <w:szCs w:val="22"/>
              </w:rPr>
              <w:t>Организационный</w:t>
            </w:r>
          </w:p>
          <w:p w:rsidR="0032285A" w:rsidRPr="0032285A" w:rsidRDefault="0032285A" w:rsidP="00355939">
            <w:pPr>
              <w:autoSpaceDE w:val="0"/>
              <w:autoSpaceDN w:val="0"/>
              <w:adjustRightInd w:val="0"/>
              <w:ind w:left="-54" w:right="-108"/>
              <w:jc w:val="center"/>
              <w:rPr>
                <w:i/>
                <w:iCs/>
                <w:sz w:val="22"/>
                <w:szCs w:val="22"/>
              </w:rPr>
            </w:pPr>
            <w:r w:rsidRPr="0032285A">
              <w:rPr>
                <w:rStyle w:val="14"/>
                <w:sz w:val="22"/>
                <w:szCs w:val="22"/>
              </w:rPr>
              <w:t>(подготовительный этап)</w:t>
            </w:r>
          </w:p>
        </w:tc>
        <w:tc>
          <w:tcPr>
            <w:tcW w:w="1620" w:type="dxa"/>
          </w:tcPr>
          <w:p w:rsidR="0032285A" w:rsidRPr="0032285A" w:rsidRDefault="0032285A" w:rsidP="00355939">
            <w:pPr>
              <w:autoSpaceDE w:val="0"/>
              <w:autoSpaceDN w:val="0"/>
              <w:adjustRightInd w:val="0"/>
              <w:ind w:left="-86" w:right="-108"/>
              <w:jc w:val="center"/>
              <w:rPr>
                <w:sz w:val="22"/>
                <w:szCs w:val="22"/>
              </w:rPr>
            </w:pPr>
            <w:r w:rsidRPr="0032285A">
              <w:rPr>
                <w:sz w:val="22"/>
                <w:szCs w:val="22"/>
              </w:rPr>
              <w:t>Получение документов</w:t>
            </w:r>
          </w:p>
          <w:p w:rsidR="0032285A" w:rsidRPr="0032285A" w:rsidRDefault="0032285A" w:rsidP="00355939">
            <w:pPr>
              <w:autoSpaceDE w:val="0"/>
              <w:autoSpaceDN w:val="0"/>
              <w:adjustRightInd w:val="0"/>
              <w:ind w:left="-86" w:right="-108"/>
              <w:jc w:val="center"/>
              <w:rPr>
                <w:sz w:val="22"/>
                <w:szCs w:val="22"/>
              </w:rPr>
            </w:pPr>
            <w:r w:rsidRPr="0032285A">
              <w:rPr>
                <w:sz w:val="22"/>
                <w:szCs w:val="22"/>
              </w:rPr>
              <w:t xml:space="preserve">для прибытия </w:t>
            </w:r>
          </w:p>
          <w:p w:rsidR="0032285A" w:rsidRPr="0032285A" w:rsidRDefault="0032285A" w:rsidP="00355939">
            <w:pPr>
              <w:autoSpaceDE w:val="0"/>
              <w:autoSpaceDN w:val="0"/>
              <w:adjustRightInd w:val="0"/>
              <w:ind w:left="-86" w:right="-108"/>
              <w:jc w:val="center"/>
              <w:rPr>
                <w:sz w:val="22"/>
                <w:szCs w:val="22"/>
              </w:rPr>
            </w:pPr>
            <w:r w:rsidRPr="0032285A">
              <w:rPr>
                <w:sz w:val="22"/>
                <w:szCs w:val="22"/>
              </w:rPr>
              <w:t>на практику</w:t>
            </w:r>
          </w:p>
          <w:p w:rsidR="0032285A" w:rsidRPr="0032285A" w:rsidRDefault="0032285A" w:rsidP="00355939">
            <w:pPr>
              <w:autoSpaceDE w:val="0"/>
              <w:autoSpaceDN w:val="0"/>
              <w:adjustRightInd w:val="0"/>
              <w:ind w:left="-86" w:right="-108"/>
              <w:jc w:val="center"/>
              <w:rPr>
                <w:sz w:val="22"/>
                <w:szCs w:val="22"/>
              </w:rPr>
            </w:pPr>
          </w:p>
        </w:tc>
        <w:tc>
          <w:tcPr>
            <w:tcW w:w="1980" w:type="dxa"/>
          </w:tcPr>
          <w:p w:rsidR="0032285A" w:rsidRPr="0032285A" w:rsidRDefault="0032285A" w:rsidP="00355939">
            <w:pPr>
              <w:autoSpaceDE w:val="0"/>
              <w:autoSpaceDN w:val="0"/>
              <w:adjustRightInd w:val="0"/>
              <w:ind w:left="-66" w:right="-108"/>
              <w:jc w:val="center"/>
              <w:rPr>
                <w:sz w:val="22"/>
                <w:szCs w:val="22"/>
              </w:rPr>
            </w:pPr>
            <w:r w:rsidRPr="0032285A">
              <w:rPr>
                <w:sz w:val="22"/>
                <w:szCs w:val="22"/>
              </w:rPr>
              <w:t>Прибытие на</w:t>
            </w:r>
          </w:p>
          <w:p w:rsidR="0032285A" w:rsidRPr="0032285A" w:rsidRDefault="0032285A" w:rsidP="00355939">
            <w:pPr>
              <w:autoSpaceDE w:val="0"/>
              <w:autoSpaceDN w:val="0"/>
              <w:adjustRightInd w:val="0"/>
              <w:ind w:left="-66" w:right="-108"/>
              <w:jc w:val="center"/>
              <w:rPr>
                <w:sz w:val="22"/>
                <w:szCs w:val="22"/>
              </w:rPr>
            </w:pPr>
            <w:r w:rsidRPr="0032285A">
              <w:rPr>
                <w:sz w:val="22"/>
                <w:szCs w:val="22"/>
              </w:rPr>
              <w:t xml:space="preserve">практику и </w:t>
            </w:r>
          </w:p>
          <w:p w:rsidR="0032285A" w:rsidRPr="0032285A" w:rsidRDefault="0032285A" w:rsidP="00355939">
            <w:pPr>
              <w:autoSpaceDE w:val="0"/>
              <w:autoSpaceDN w:val="0"/>
              <w:adjustRightInd w:val="0"/>
              <w:ind w:left="-66" w:right="-108"/>
              <w:jc w:val="center"/>
              <w:rPr>
                <w:sz w:val="22"/>
                <w:szCs w:val="22"/>
              </w:rPr>
            </w:pPr>
            <w:r w:rsidRPr="0032285A">
              <w:rPr>
                <w:sz w:val="22"/>
                <w:szCs w:val="22"/>
              </w:rPr>
              <w:t xml:space="preserve">согласование подразделения организации - базы практики, в котором </w:t>
            </w:r>
          </w:p>
          <w:p w:rsidR="0032285A" w:rsidRPr="0032285A" w:rsidRDefault="0032285A" w:rsidP="00355939">
            <w:pPr>
              <w:autoSpaceDE w:val="0"/>
              <w:autoSpaceDN w:val="0"/>
              <w:adjustRightInd w:val="0"/>
              <w:ind w:left="-66" w:right="-108"/>
              <w:jc w:val="center"/>
              <w:rPr>
                <w:sz w:val="22"/>
                <w:szCs w:val="22"/>
              </w:rPr>
            </w:pPr>
            <w:r w:rsidRPr="0032285A">
              <w:rPr>
                <w:sz w:val="22"/>
                <w:szCs w:val="22"/>
              </w:rPr>
              <w:t>она будет проходить.</w:t>
            </w:r>
          </w:p>
          <w:p w:rsidR="0032285A" w:rsidRPr="0032285A" w:rsidRDefault="0032285A" w:rsidP="00355939">
            <w:pPr>
              <w:autoSpaceDE w:val="0"/>
              <w:autoSpaceDN w:val="0"/>
              <w:adjustRightInd w:val="0"/>
              <w:ind w:left="-66" w:right="-108"/>
              <w:jc w:val="center"/>
              <w:rPr>
                <w:sz w:val="22"/>
                <w:szCs w:val="22"/>
              </w:rPr>
            </w:pPr>
            <w:r w:rsidRPr="0032285A">
              <w:rPr>
                <w:sz w:val="22"/>
                <w:szCs w:val="22"/>
              </w:rPr>
              <w:t>Прохождение</w:t>
            </w:r>
          </w:p>
          <w:p w:rsidR="0032285A" w:rsidRPr="0032285A" w:rsidRDefault="0032285A" w:rsidP="00355939">
            <w:pPr>
              <w:autoSpaceDE w:val="0"/>
              <w:autoSpaceDN w:val="0"/>
              <w:adjustRightInd w:val="0"/>
              <w:ind w:left="-66" w:right="-108"/>
              <w:jc w:val="center"/>
              <w:rPr>
                <w:sz w:val="22"/>
                <w:szCs w:val="22"/>
              </w:rPr>
            </w:pPr>
            <w:r w:rsidRPr="0032285A">
              <w:rPr>
                <w:sz w:val="22"/>
                <w:szCs w:val="22"/>
              </w:rPr>
              <w:t xml:space="preserve">вводного </w:t>
            </w:r>
          </w:p>
          <w:p w:rsidR="0032285A" w:rsidRPr="0032285A" w:rsidRDefault="0032285A" w:rsidP="00355939">
            <w:pPr>
              <w:ind w:left="-66" w:right="-108"/>
              <w:jc w:val="center"/>
              <w:rPr>
                <w:sz w:val="22"/>
                <w:szCs w:val="22"/>
              </w:rPr>
            </w:pPr>
            <w:r w:rsidRPr="0032285A">
              <w:rPr>
                <w:sz w:val="22"/>
                <w:szCs w:val="22"/>
              </w:rPr>
              <w:t>инструктажа</w:t>
            </w:r>
          </w:p>
        </w:tc>
        <w:tc>
          <w:tcPr>
            <w:tcW w:w="1260" w:type="dxa"/>
          </w:tcPr>
          <w:p w:rsidR="0032285A" w:rsidRPr="0032285A" w:rsidRDefault="0032285A" w:rsidP="00355939">
            <w:pPr>
              <w:autoSpaceDE w:val="0"/>
              <w:autoSpaceDN w:val="0"/>
              <w:adjustRightInd w:val="0"/>
              <w:ind w:left="-66" w:right="-108"/>
              <w:jc w:val="center"/>
              <w:rPr>
                <w:sz w:val="22"/>
                <w:szCs w:val="22"/>
              </w:rPr>
            </w:pPr>
            <w:r w:rsidRPr="0032285A">
              <w:rPr>
                <w:sz w:val="22"/>
                <w:szCs w:val="22"/>
              </w:rPr>
              <w:t>Организация</w:t>
            </w:r>
          </w:p>
          <w:p w:rsidR="0032285A" w:rsidRPr="0032285A" w:rsidRDefault="0032285A" w:rsidP="00355939">
            <w:pPr>
              <w:autoSpaceDE w:val="0"/>
              <w:autoSpaceDN w:val="0"/>
              <w:adjustRightInd w:val="0"/>
              <w:ind w:left="-66" w:right="-108"/>
              <w:jc w:val="center"/>
              <w:rPr>
                <w:sz w:val="22"/>
                <w:szCs w:val="22"/>
              </w:rPr>
            </w:pPr>
            <w:r w:rsidRPr="0032285A">
              <w:rPr>
                <w:sz w:val="22"/>
                <w:szCs w:val="22"/>
              </w:rPr>
              <w:t>рабочего</w:t>
            </w:r>
          </w:p>
          <w:p w:rsidR="0032285A" w:rsidRPr="0032285A" w:rsidRDefault="0032285A" w:rsidP="00355939">
            <w:pPr>
              <w:autoSpaceDE w:val="0"/>
              <w:autoSpaceDN w:val="0"/>
              <w:adjustRightInd w:val="0"/>
              <w:ind w:left="-66" w:right="-108"/>
              <w:jc w:val="center"/>
              <w:rPr>
                <w:sz w:val="22"/>
                <w:szCs w:val="22"/>
              </w:rPr>
            </w:pPr>
            <w:r w:rsidRPr="0032285A">
              <w:rPr>
                <w:sz w:val="22"/>
                <w:szCs w:val="22"/>
              </w:rPr>
              <w:t>места</w:t>
            </w:r>
          </w:p>
        </w:tc>
        <w:tc>
          <w:tcPr>
            <w:tcW w:w="1260" w:type="dxa"/>
          </w:tcPr>
          <w:p w:rsidR="0032285A" w:rsidRPr="0032285A" w:rsidRDefault="0032285A" w:rsidP="00355939">
            <w:pPr>
              <w:autoSpaceDE w:val="0"/>
              <w:autoSpaceDN w:val="0"/>
              <w:adjustRightInd w:val="0"/>
              <w:ind w:left="-66" w:right="-108"/>
              <w:jc w:val="center"/>
              <w:rPr>
                <w:sz w:val="22"/>
                <w:szCs w:val="22"/>
              </w:rPr>
            </w:pPr>
            <w:r w:rsidRPr="0032285A">
              <w:rPr>
                <w:sz w:val="22"/>
                <w:szCs w:val="22"/>
              </w:rPr>
              <w:t xml:space="preserve">Знакомство с коллективом </w:t>
            </w:r>
          </w:p>
        </w:tc>
        <w:tc>
          <w:tcPr>
            <w:tcW w:w="1800" w:type="dxa"/>
          </w:tcPr>
          <w:p w:rsidR="0032285A" w:rsidRPr="0032285A" w:rsidRDefault="0032285A" w:rsidP="00355939">
            <w:pPr>
              <w:ind w:left="-111"/>
              <w:jc w:val="center"/>
              <w:rPr>
                <w:sz w:val="22"/>
                <w:szCs w:val="22"/>
              </w:rPr>
            </w:pPr>
            <w:r w:rsidRPr="0032285A">
              <w:rPr>
                <w:sz w:val="22"/>
                <w:szCs w:val="22"/>
              </w:rPr>
              <w:t xml:space="preserve">Внесение соответствующих записей в отчет; устная беседа с руководителем практики от базы практики и руководителем </w:t>
            </w:r>
          </w:p>
          <w:p w:rsidR="0032285A" w:rsidRPr="0032285A" w:rsidRDefault="0032285A" w:rsidP="00355939">
            <w:pPr>
              <w:ind w:left="-111"/>
              <w:jc w:val="center"/>
              <w:rPr>
                <w:sz w:val="22"/>
                <w:szCs w:val="22"/>
              </w:rPr>
            </w:pPr>
            <w:r w:rsidRPr="0032285A">
              <w:rPr>
                <w:sz w:val="22"/>
                <w:szCs w:val="22"/>
              </w:rPr>
              <w:t>от кафедры</w:t>
            </w:r>
          </w:p>
        </w:tc>
      </w:tr>
      <w:tr w:rsidR="0032285A" w:rsidRPr="0032285A" w:rsidTr="00355939">
        <w:tc>
          <w:tcPr>
            <w:tcW w:w="360" w:type="dxa"/>
          </w:tcPr>
          <w:p w:rsidR="0032285A" w:rsidRPr="0032285A" w:rsidRDefault="0032285A" w:rsidP="00355939">
            <w:pPr>
              <w:jc w:val="both"/>
              <w:rPr>
                <w:sz w:val="22"/>
                <w:szCs w:val="22"/>
              </w:rPr>
            </w:pPr>
            <w:r w:rsidRPr="0032285A">
              <w:rPr>
                <w:sz w:val="22"/>
                <w:szCs w:val="22"/>
              </w:rPr>
              <w:t>2</w:t>
            </w:r>
          </w:p>
        </w:tc>
        <w:tc>
          <w:tcPr>
            <w:tcW w:w="1800" w:type="dxa"/>
          </w:tcPr>
          <w:p w:rsidR="0032285A" w:rsidRPr="0032285A" w:rsidRDefault="0032285A" w:rsidP="00355939">
            <w:pPr>
              <w:autoSpaceDE w:val="0"/>
              <w:autoSpaceDN w:val="0"/>
              <w:adjustRightInd w:val="0"/>
              <w:jc w:val="center"/>
              <w:rPr>
                <w:sz w:val="22"/>
                <w:szCs w:val="22"/>
              </w:rPr>
            </w:pPr>
            <w:r w:rsidRPr="0032285A">
              <w:rPr>
                <w:sz w:val="22"/>
                <w:szCs w:val="22"/>
              </w:rPr>
              <w:t>Прохождение</w:t>
            </w:r>
          </w:p>
          <w:p w:rsidR="0032285A" w:rsidRPr="0032285A" w:rsidRDefault="0032285A" w:rsidP="00355939">
            <w:pPr>
              <w:autoSpaceDE w:val="0"/>
              <w:autoSpaceDN w:val="0"/>
              <w:adjustRightInd w:val="0"/>
              <w:jc w:val="center"/>
              <w:rPr>
                <w:sz w:val="22"/>
                <w:szCs w:val="22"/>
              </w:rPr>
            </w:pPr>
            <w:r w:rsidRPr="0032285A">
              <w:rPr>
                <w:sz w:val="22"/>
                <w:szCs w:val="22"/>
              </w:rPr>
              <w:t>практики</w:t>
            </w:r>
          </w:p>
          <w:p w:rsidR="0032285A" w:rsidRPr="0032285A" w:rsidRDefault="0032285A" w:rsidP="00355939">
            <w:pPr>
              <w:autoSpaceDE w:val="0"/>
              <w:autoSpaceDN w:val="0"/>
              <w:adjustRightInd w:val="0"/>
              <w:jc w:val="center"/>
              <w:rPr>
                <w:sz w:val="22"/>
                <w:szCs w:val="22"/>
              </w:rPr>
            </w:pPr>
            <w:r w:rsidRPr="0032285A">
              <w:rPr>
                <w:rStyle w:val="14"/>
                <w:sz w:val="22"/>
                <w:szCs w:val="22"/>
              </w:rPr>
              <w:t>(основной этап)</w:t>
            </w:r>
          </w:p>
        </w:tc>
        <w:tc>
          <w:tcPr>
            <w:tcW w:w="1620" w:type="dxa"/>
          </w:tcPr>
          <w:p w:rsidR="0032285A" w:rsidRPr="0032285A" w:rsidRDefault="0032285A" w:rsidP="00355939">
            <w:pPr>
              <w:autoSpaceDE w:val="0"/>
              <w:autoSpaceDN w:val="0"/>
              <w:adjustRightInd w:val="0"/>
              <w:ind w:right="-108"/>
              <w:jc w:val="center"/>
              <w:rPr>
                <w:sz w:val="22"/>
                <w:szCs w:val="22"/>
              </w:rPr>
            </w:pPr>
            <w:r w:rsidRPr="0032285A">
              <w:rPr>
                <w:sz w:val="22"/>
                <w:szCs w:val="22"/>
              </w:rPr>
              <w:t>Изучение</w:t>
            </w:r>
          </w:p>
          <w:p w:rsidR="0032285A" w:rsidRPr="0032285A" w:rsidRDefault="0032285A" w:rsidP="00355939">
            <w:pPr>
              <w:autoSpaceDE w:val="0"/>
              <w:autoSpaceDN w:val="0"/>
              <w:adjustRightInd w:val="0"/>
              <w:ind w:right="-108"/>
              <w:jc w:val="center"/>
              <w:rPr>
                <w:sz w:val="22"/>
                <w:szCs w:val="22"/>
              </w:rPr>
            </w:pPr>
            <w:r w:rsidRPr="0032285A">
              <w:rPr>
                <w:sz w:val="22"/>
                <w:szCs w:val="22"/>
              </w:rPr>
              <w:t>организационно штатной</w:t>
            </w:r>
          </w:p>
          <w:p w:rsidR="0032285A" w:rsidRPr="0032285A" w:rsidRDefault="0032285A" w:rsidP="00355939">
            <w:pPr>
              <w:ind w:right="-108"/>
              <w:jc w:val="center"/>
              <w:rPr>
                <w:sz w:val="22"/>
                <w:szCs w:val="22"/>
              </w:rPr>
            </w:pPr>
            <w:r w:rsidRPr="0032285A">
              <w:rPr>
                <w:sz w:val="22"/>
                <w:szCs w:val="22"/>
              </w:rPr>
              <w:t xml:space="preserve">структуры организации - базы практики </w:t>
            </w:r>
          </w:p>
          <w:p w:rsidR="0032285A" w:rsidRPr="0032285A" w:rsidRDefault="0032285A" w:rsidP="00355939">
            <w:pPr>
              <w:ind w:right="-108"/>
              <w:jc w:val="center"/>
              <w:rPr>
                <w:sz w:val="22"/>
                <w:szCs w:val="22"/>
              </w:rPr>
            </w:pPr>
            <w:r w:rsidRPr="0032285A">
              <w:rPr>
                <w:sz w:val="22"/>
                <w:szCs w:val="22"/>
              </w:rPr>
              <w:t xml:space="preserve">и полномочий </w:t>
            </w:r>
          </w:p>
          <w:p w:rsidR="0032285A" w:rsidRPr="0032285A" w:rsidRDefault="0032285A" w:rsidP="00355939">
            <w:pPr>
              <w:ind w:right="-108"/>
              <w:jc w:val="center"/>
              <w:rPr>
                <w:sz w:val="22"/>
                <w:szCs w:val="22"/>
              </w:rPr>
            </w:pPr>
            <w:r w:rsidRPr="0032285A">
              <w:rPr>
                <w:sz w:val="22"/>
                <w:szCs w:val="22"/>
              </w:rPr>
              <w:t xml:space="preserve">ее структурных подразделений </w:t>
            </w:r>
          </w:p>
          <w:p w:rsidR="0032285A" w:rsidRPr="0032285A" w:rsidRDefault="0032285A" w:rsidP="00355939">
            <w:pPr>
              <w:ind w:right="-108"/>
              <w:jc w:val="center"/>
              <w:rPr>
                <w:sz w:val="22"/>
                <w:szCs w:val="22"/>
              </w:rPr>
            </w:pPr>
          </w:p>
        </w:tc>
        <w:tc>
          <w:tcPr>
            <w:tcW w:w="1980" w:type="dxa"/>
          </w:tcPr>
          <w:p w:rsidR="0032285A" w:rsidRPr="0032285A" w:rsidRDefault="0032285A" w:rsidP="00355939">
            <w:pPr>
              <w:autoSpaceDE w:val="0"/>
              <w:autoSpaceDN w:val="0"/>
              <w:adjustRightInd w:val="0"/>
              <w:ind w:right="-108"/>
              <w:jc w:val="center"/>
              <w:rPr>
                <w:sz w:val="22"/>
                <w:szCs w:val="22"/>
              </w:rPr>
            </w:pPr>
            <w:r w:rsidRPr="0032285A">
              <w:rPr>
                <w:sz w:val="22"/>
                <w:szCs w:val="22"/>
              </w:rPr>
              <w:t>Изучение</w:t>
            </w:r>
          </w:p>
          <w:p w:rsidR="0032285A" w:rsidRPr="0032285A" w:rsidRDefault="0032285A" w:rsidP="00355939">
            <w:pPr>
              <w:autoSpaceDE w:val="0"/>
              <w:autoSpaceDN w:val="0"/>
              <w:adjustRightInd w:val="0"/>
              <w:ind w:right="-108"/>
              <w:jc w:val="center"/>
              <w:rPr>
                <w:sz w:val="22"/>
                <w:szCs w:val="22"/>
              </w:rPr>
            </w:pPr>
            <w:r w:rsidRPr="0032285A">
              <w:rPr>
                <w:sz w:val="22"/>
                <w:szCs w:val="22"/>
              </w:rPr>
              <w:t>нормативно-правовых актов и локальных</w:t>
            </w:r>
          </w:p>
          <w:p w:rsidR="0032285A" w:rsidRPr="0032285A" w:rsidRDefault="0032285A" w:rsidP="00355939">
            <w:pPr>
              <w:autoSpaceDE w:val="0"/>
              <w:autoSpaceDN w:val="0"/>
              <w:adjustRightInd w:val="0"/>
              <w:ind w:right="-108"/>
              <w:jc w:val="center"/>
              <w:rPr>
                <w:sz w:val="22"/>
                <w:szCs w:val="22"/>
              </w:rPr>
            </w:pPr>
            <w:r w:rsidRPr="0032285A">
              <w:rPr>
                <w:sz w:val="22"/>
                <w:szCs w:val="22"/>
              </w:rPr>
              <w:t xml:space="preserve">документов </w:t>
            </w:r>
          </w:p>
          <w:p w:rsidR="0032285A" w:rsidRPr="0032285A" w:rsidRDefault="0032285A" w:rsidP="00355939">
            <w:pPr>
              <w:autoSpaceDE w:val="0"/>
              <w:autoSpaceDN w:val="0"/>
              <w:adjustRightInd w:val="0"/>
              <w:ind w:right="-108"/>
              <w:jc w:val="center"/>
              <w:rPr>
                <w:sz w:val="22"/>
                <w:szCs w:val="22"/>
              </w:rPr>
            </w:pPr>
            <w:r w:rsidRPr="0032285A">
              <w:rPr>
                <w:sz w:val="22"/>
                <w:szCs w:val="22"/>
              </w:rPr>
              <w:t>организации-базы</w:t>
            </w:r>
          </w:p>
          <w:p w:rsidR="0032285A" w:rsidRPr="0032285A" w:rsidRDefault="0032285A" w:rsidP="00355939">
            <w:pPr>
              <w:autoSpaceDE w:val="0"/>
              <w:autoSpaceDN w:val="0"/>
              <w:adjustRightInd w:val="0"/>
              <w:ind w:right="-108"/>
              <w:jc w:val="center"/>
              <w:rPr>
                <w:sz w:val="22"/>
                <w:szCs w:val="22"/>
              </w:rPr>
            </w:pPr>
            <w:r w:rsidRPr="0032285A">
              <w:rPr>
                <w:sz w:val="22"/>
                <w:szCs w:val="22"/>
              </w:rPr>
              <w:t>практики</w:t>
            </w:r>
          </w:p>
          <w:p w:rsidR="0032285A" w:rsidRPr="0032285A" w:rsidRDefault="0032285A" w:rsidP="00355939">
            <w:pPr>
              <w:ind w:right="-108"/>
              <w:jc w:val="center"/>
              <w:rPr>
                <w:sz w:val="22"/>
                <w:szCs w:val="22"/>
              </w:rPr>
            </w:pPr>
          </w:p>
        </w:tc>
        <w:tc>
          <w:tcPr>
            <w:tcW w:w="1260" w:type="dxa"/>
          </w:tcPr>
          <w:p w:rsidR="0032285A" w:rsidRPr="0032285A" w:rsidRDefault="0032285A" w:rsidP="00355939">
            <w:pPr>
              <w:autoSpaceDE w:val="0"/>
              <w:autoSpaceDN w:val="0"/>
              <w:adjustRightInd w:val="0"/>
              <w:ind w:left="-108" w:right="-108"/>
              <w:jc w:val="center"/>
              <w:rPr>
                <w:sz w:val="22"/>
                <w:szCs w:val="22"/>
              </w:rPr>
            </w:pPr>
            <w:r w:rsidRPr="0032285A">
              <w:rPr>
                <w:sz w:val="22"/>
                <w:szCs w:val="22"/>
              </w:rPr>
              <w:t>Выполнение отдельных производственных заданий</w:t>
            </w:r>
          </w:p>
          <w:p w:rsidR="0032285A" w:rsidRPr="0032285A" w:rsidRDefault="0032285A" w:rsidP="00355939">
            <w:pPr>
              <w:ind w:left="-108" w:right="-108"/>
              <w:jc w:val="center"/>
              <w:rPr>
                <w:sz w:val="22"/>
                <w:szCs w:val="22"/>
              </w:rPr>
            </w:pPr>
          </w:p>
        </w:tc>
        <w:tc>
          <w:tcPr>
            <w:tcW w:w="1260" w:type="dxa"/>
          </w:tcPr>
          <w:p w:rsidR="0032285A" w:rsidRPr="0032285A" w:rsidRDefault="0032285A" w:rsidP="00355939">
            <w:pPr>
              <w:autoSpaceDE w:val="0"/>
              <w:autoSpaceDN w:val="0"/>
              <w:adjustRightInd w:val="0"/>
              <w:ind w:left="-108" w:right="-105"/>
              <w:jc w:val="center"/>
              <w:rPr>
                <w:sz w:val="22"/>
                <w:szCs w:val="22"/>
              </w:rPr>
            </w:pPr>
            <w:r w:rsidRPr="0032285A">
              <w:rPr>
                <w:sz w:val="22"/>
                <w:szCs w:val="22"/>
              </w:rPr>
              <w:t>Изучение</w:t>
            </w:r>
          </w:p>
          <w:p w:rsidR="0032285A" w:rsidRPr="0032285A" w:rsidRDefault="0032285A" w:rsidP="00355939">
            <w:pPr>
              <w:autoSpaceDE w:val="0"/>
              <w:autoSpaceDN w:val="0"/>
              <w:adjustRightInd w:val="0"/>
              <w:ind w:left="-108" w:right="-105"/>
              <w:jc w:val="center"/>
              <w:rPr>
                <w:sz w:val="22"/>
                <w:szCs w:val="22"/>
              </w:rPr>
            </w:pPr>
            <w:r w:rsidRPr="0032285A">
              <w:rPr>
                <w:sz w:val="22"/>
                <w:szCs w:val="22"/>
              </w:rPr>
              <w:t>практики</w:t>
            </w:r>
          </w:p>
          <w:p w:rsidR="0032285A" w:rsidRPr="0032285A" w:rsidRDefault="0032285A" w:rsidP="00355939">
            <w:pPr>
              <w:ind w:left="-108" w:right="-105"/>
              <w:jc w:val="center"/>
              <w:rPr>
                <w:sz w:val="22"/>
                <w:szCs w:val="22"/>
              </w:rPr>
            </w:pPr>
            <w:r w:rsidRPr="0032285A">
              <w:rPr>
                <w:sz w:val="22"/>
                <w:szCs w:val="22"/>
              </w:rPr>
              <w:t xml:space="preserve">применения действующего законодательства, архивных материалов </w:t>
            </w:r>
          </w:p>
        </w:tc>
        <w:tc>
          <w:tcPr>
            <w:tcW w:w="1800" w:type="dxa"/>
          </w:tcPr>
          <w:p w:rsidR="0032285A" w:rsidRPr="0032285A" w:rsidRDefault="0032285A" w:rsidP="00355939">
            <w:pPr>
              <w:ind w:left="-111"/>
              <w:jc w:val="center"/>
              <w:rPr>
                <w:sz w:val="22"/>
                <w:szCs w:val="22"/>
              </w:rPr>
            </w:pPr>
            <w:r w:rsidRPr="0032285A">
              <w:rPr>
                <w:sz w:val="22"/>
                <w:szCs w:val="22"/>
              </w:rPr>
              <w:t>Внесение соответствующих записей в отчет; устная беседа с руководителем практики от базы практики и руководителем от кафедры</w:t>
            </w:r>
          </w:p>
        </w:tc>
      </w:tr>
      <w:tr w:rsidR="0032285A" w:rsidRPr="0032285A" w:rsidTr="00355939">
        <w:tc>
          <w:tcPr>
            <w:tcW w:w="360" w:type="dxa"/>
          </w:tcPr>
          <w:p w:rsidR="0032285A" w:rsidRPr="0032285A" w:rsidRDefault="0032285A" w:rsidP="00355939">
            <w:pPr>
              <w:jc w:val="center"/>
              <w:rPr>
                <w:sz w:val="22"/>
                <w:szCs w:val="22"/>
              </w:rPr>
            </w:pPr>
            <w:r w:rsidRPr="0032285A">
              <w:rPr>
                <w:sz w:val="22"/>
                <w:szCs w:val="22"/>
              </w:rPr>
              <w:t>3</w:t>
            </w:r>
          </w:p>
        </w:tc>
        <w:tc>
          <w:tcPr>
            <w:tcW w:w="1800" w:type="dxa"/>
          </w:tcPr>
          <w:p w:rsidR="0032285A" w:rsidRPr="0032285A" w:rsidRDefault="0032285A" w:rsidP="00355939">
            <w:pPr>
              <w:jc w:val="center"/>
              <w:rPr>
                <w:sz w:val="22"/>
                <w:szCs w:val="22"/>
              </w:rPr>
            </w:pPr>
            <w:r w:rsidRPr="0032285A">
              <w:rPr>
                <w:sz w:val="22"/>
                <w:szCs w:val="22"/>
              </w:rPr>
              <w:t>Отчетный</w:t>
            </w:r>
          </w:p>
          <w:p w:rsidR="0032285A" w:rsidRPr="0032285A" w:rsidRDefault="0032285A" w:rsidP="00355939">
            <w:pPr>
              <w:jc w:val="center"/>
              <w:rPr>
                <w:sz w:val="22"/>
                <w:szCs w:val="22"/>
              </w:rPr>
            </w:pPr>
            <w:r w:rsidRPr="0032285A">
              <w:rPr>
                <w:rStyle w:val="14"/>
                <w:sz w:val="22"/>
                <w:szCs w:val="22"/>
              </w:rPr>
              <w:t xml:space="preserve">(аттестация по итогам </w:t>
            </w:r>
            <w:r w:rsidRPr="0032285A">
              <w:rPr>
                <w:rStyle w:val="14"/>
                <w:sz w:val="22"/>
                <w:szCs w:val="22"/>
              </w:rPr>
              <w:lastRenderedPageBreak/>
              <w:t>практики)</w:t>
            </w:r>
          </w:p>
        </w:tc>
        <w:tc>
          <w:tcPr>
            <w:tcW w:w="1620" w:type="dxa"/>
          </w:tcPr>
          <w:p w:rsidR="0032285A" w:rsidRPr="0032285A" w:rsidRDefault="0032285A" w:rsidP="00355939">
            <w:pPr>
              <w:autoSpaceDE w:val="0"/>
              <w:autoSpaceDN w:val="0"/>
              <w:adjustRightInd w:val="0"/>
              <w:jc w:val="center"/>
              <w:rPr>
                <w:sz w:val="22"/>
                <w:szCs w:val="22"/>
              </w:rPr>
            </w:pPr>
            <w:r w:rsidRPr="0032285A">
              <w:rPr>
                <w:sz w:val="22"/>
                <w:szCs w:val="22"/>
              </w:rPr>
              <w:lastRenderedPageBreak/>
              <w:t>Обработка и</w:t>
            </w:r>
          </w:p>
          <w:p w:rsidR="0032285A" w:rsidRPr="0032285A" w:rsidRDefault="0032285A" w:rsidP="00355939">
            <w:pPr>
              <w:autoSpaceDE w:val="0"/>
              <w:autoSpaceDN w:val="0"/>
              <w:adjustRightInd w:val="0"/>
              <w:jc w:val="center"/>
              <w:rPr>
                <w:sz w:val="22"/>
                <w:szCs w:val="22"/>
              </w:rPr>
            </w:pPr>
            <w:r w:rsidRPr="0032285A">
              <w:rPr>
                <w:sz w:val="22"/>
                <w:szCs w:val="22"/>
              </w:rPr>
              <w:t xml:space="preserve">систематизация собранного </w:t>
            </w:r>
            <w:r w:rsidRPr="0032285A">
              <w:rPr>
                <w:sz w:val="22"/>
                <w:szCs w:val="22"/>
              </w:rPr>
              <w:lastRenderedPageBreak/>
              <w:t xml:space="preserve">нормативного </w:t>
            </w:r>
          </w:p>
          <w:p w:rsidR="0032285A" w:rsidRPr="0032285A" w:rsidRDefault="0032285A" w:rsidP="00355939">
            <w:pPr>
              <w:autoSpaceDE w:val="0"/>
              <w:autoSpaceDN w:val="0"/>
              <w:adjustRightInd w:val="0"/>
              <w:jc w:val="center"/>
              <w:rPr>
                <w:sz w:val="22"/>
                <w:szCs w:val="22"/>
              </w:rPr>
            </w:pPr>
            <w:r w:rsidRPr="0032285A">
              <w:rPr>
                <w:sz w:val="22"/>
                <w:szCs w:val="22"/>
              </w:rPr>
              <w:t>и фактического</w:t>
            </w:r>
          </w:p>
          <w:p w:rsidR="0032285A" w:rsidRPr="0032285A" w:rsidRDefault="0032285A" w:rsidP="00355939">
            <w:pPr>
              <w:ind w:right="-108"/>
              <w:jc w:val="center"/>
              <w:rPr>
                <w:sz w:val="22"/>
                <w:szCs w:val="22"/>
              </w:rPr>
            </w:pPr>
            <w:r w:rsidRPr="0032285A">
              <w:rPr>
                <w:sz w:val="22"/>
                <w:szCs w:val="22"/>
              </w:rPr>
              <w:t>материала</w:t>
            </w:r>
          </w:p>
        </w:tc>
        <w:tc>
          <w:tcPr>
            <w:tcW w:w="1980" w:type="dxa"/>
          </w:tcPr>
          <w:p w:rsidR="0032285A" w:rsidRPr="0032285A" w:rsidRDefault="0032285A" w:rsidP="00355939">
            <w:pPr>
              <w:autoSpaceDE w:val="0"/>
              <w:autoSpaceDN w:val="0"/>
              <w:adjustRightInd w:val="0"/>
              <w:jc w:val="center"/>
              <w:rPr>
                <w:sz w:val="22"/>
                <w:szCs w:val="22"/>
              </w:rPr>
            </w:pPr>
            <w:r w:rsidRPr="0032285A">
              <w:rPr>
                <w:sz w:val="22"/>
                <w:szCs w:val="22"/>
              </w:rPr>
              <w:lastRenderedPageBreak/>
              <w:t>Подготовка рекомендаций по</w:t>
            </w:r>
          </w:p>
          <w:p w:rsidR="0032285A" w:rsidRPr="0032285A" w:rsidRDefault="0032285A" w:rsidP="00355939">
            <w:pPr>
              <w:autoSpaceDE w:val="0"/>
              <w:autoSpaceDN w:val="0"/>
              <w:adjustRightInd w:val="0"/>
              <w:jc w:val="center"/>
              <w:rPr>
                <w:sz w:val="22"/>
                <w:szCs w:val="22"/>
              </w:rPr>
            </w:pPr>
            <w:r w:rsidRPr="0032285A">
              <w:rPr>
                <w:sz w:val="22"/>
                <w:szCs w:val="22"/>
              </w:rPr>
              <w:t>совершенствовани</w:t>
            </w:r>
            <w:r w:rsidRPr="0032285A">
              <w:rPr>
                <w:sz w:val="22"/>
                <w:szCs w:val="22"/>
              </w:rPr>
              <w:lastRenderedPageBreak/>
              <w:t>ю</w:t>
            </w:r>
          </w:p>
          <w:p w:rsidR="0032285A" w:rsidRPr="0032285A" w:rsidRDefault="0032285A" w:rsidP="00355939">
            <w:pPr>
              <w:autoSpaceDE w:val="0"/>
              <w:autoSpaceDN w:val="0"/>
              <w:adjustRightInd w:val="0"/>
              <w:jc w:val="center"/>
              <w:rPr>
                <w:sz w:val="22"/>
                <w:szCs w:val="22"/>
              </w:rPr>
            </w:pPr>
            <w:r w:rsidRPr="0032285A">
              <w:rPr>
                <w:sz w:val="22"/>
                <w:szCs w:val="22"/>
              </w:rPr>
              <w:t>законодательства и организации деятельности организации - базы</w:t>
            </w:r>
          </w:p>
          <w:p w:rsidR="0032285A" w:rsidRPr="0032285A" w:rsidRDefault="0032285A" w:rsidP="00355939">
            <w:pPr>
              <w:jc w:val="center"/>
              <w:rPr>
                <w:sz w:val="22"/>
                <w:szCs w:val="22"/>
              </w:rPr>
            </w:pPr>
            <w:r w:rsidRPr="0032285A">
              <w:rPr>
                <w:sz w:val="22"/>
                <w:szCs w:val="22"/>
              </w:rPr>
              <w:t xml:space="preserve">практики </w:t>
            </w:r>
          </w:p>
        </w:tc>
        <w:tc>
          <w:tcPr>
            <w:tcW w:w="1260" w:type="dxa"/>
          </w:tcPr>
          <w:p w:rsidR="0032285A" w:rsidRPr="0032285A" w:rsidRDefault="0032285A" w:rsidP="00355939">
            <w:pPr>
              <w:autoSpaceDE w:val="0"/>
              <w:autoSpaceDN w:val="0"/>
              <w:adjustRightInd w:val="0"/>
              <w:ind w:right="-108"/>
              <w:jc w:val="center"/>
              <w:rPr>
                <w:sz w:val="22"/>
                <w:szCs w:val="22"/>
              </w:rPr>
            </w:pPr>
            <w:r w:rsidRPr="0032285A">
              <w:rPr>
                <w:sz w:val="22"/>
                <w:szCs w:val="22"/>
              </w:rPr>
              <w:lastRenderedPageBreak/>
              <w:t>Оформление отчета о прохожден</w:t>
            </w:r>
            <w:r w:rsidRPr="0032285A">
              <w:rPr>
                <w:sz w:val="22"/>
                <w:szCs w:val="22"/>
              </w:rPr>
              <w:lastRenderedPageBreak/>
              <w:t>ии</w:t>
            </w:r>
          </w:p>
          <w:p w:rsidR="0032285A" w:rsidRPr="0032285A" w:rsidRDefault="0032285A" w:rsidP="00355939">
            <w:pPr>
              <w:autoSpaceDE w:val="0"/>
              <w:autoSpaceDN w:val="0"/>
              <w:adjustRightInd w:val="0"/>
              <w:ind w:right="-108"/>
              <w:jc w:val="center"/>
              <w:rPr>
                <w:sz w:val="22"/>
                <w:szCs w:val="22"/>
              </w:rPr>
            </w:pPr>
            <w:r w:rsidRPr="0032285A">
              <w:rPr>
                <w:sz w:val="22"/>
                <w:szCs w:val="22"/>
              </w:rPr>
              <w:t>практики</w:t>
            </w:r>
          </w:p>
        </w:tc>
        <w:tc>
          <w:tcPr>
            <w:tcW w:w="1260" w:type="dxa"/>
          </w:tcPr>
          <w:p w:rsidR="0032285A" w:rsidRPr="0032285A" w:rsidRDefault="0032285A" w:rsidP="00355939">
            <w:pPr>
              <w:autoSpaceDE w:val="0"/>
              <w:autoSpaceDN w:val="0"/>
              <w:adjustRightInd w:val="0"/>
              <w:ind w:right="-108"/>
              <w:jc w:val="center"/>
              <w:rPr>
                <w:sz w:val="22"/>
                <w:szCs w:val="22"/>
              </w:rPr>
            </w:pPr>
            <w:r w:rsidRPr="0032285A">
              <w:rPr>
                <w:sz w:val="22"/>
                <w:szCs w:val="22"/>
              </w:rPr>
              <w:lastRenderedPageBreak/>
              <w:t>Защита отчета о прохожден</w:t>
            </w:r>
            <w:r w:rsidRPr="0032285A">
              <w:rPr>
                <w:sz w:val="22"/>
                <w:szCs w:val="22"/>
              </w:rPr>
              <w:lastRenderedPageBreak/>
              <w:t>ии</w:t>
            </w:r>
          </w:p>
          <w:p w:rsidR="0032285A" w:rsidRPr="0032285A" w:rsidRDefault="0032285A" w:rsidP="00355939">
            <w:pPr>
              <w:ind w:right="-108"/>
              <w:jc w:val="center"/>
              <w:rPr>
                <w:sz w:val="22"/>
                <w:szCs w:val="22"/>
              </w:rPr>
            </w:pPr>
            <w:r w:rsidRPr="0032285A">
              <w:rPr>
                <w:sz w:val="22"/>
                <w:szCs w:val="22"/>
              </w:rPr>
              <w:t xml:space="preserve">практики </w:t>
            </w:r>
          </w:p>
        </w:tc>
        <w:tc>
          <w:tcPr>
            <w:tcW w:w="1800" w:type="dxa"/>
          </w:tcPr>
          <w:p w:rsidR="0032285A" w:rsidRPr="0032285A" w:rsidRDefault="0032285A" w:rsidP="00355939">
            <w:pPr>
              <w:jc w:val="center"/>
              <w:rPr>
                <w:sz w:val="22"/>
                <w:szCs w:val="22"/>
              </w:rPr>
            </w:pPr>
            <w:r w:rsidRPr="0032285A">
              <w:rPr>
                <w:sz w:val="22"/>
                <w:szCs w:val="22"/>
              </w:rPr>
              <w:lastRenderedPageBreak/>
              <w:t>Дифференцированный зачет</w:t>
            </w:r>
          </w:p>
        </w:tc>
      </w:tr>
    </w:tbl>
    <w:p w:rsidR="0032285A" w:rsidRPr="0032285A" w:rsidRDefault="0032285A" w:rsidP="0032285A">
      <w:pPr>
        <w:pStyle w:val="43"/>
        <w:shd w:val="clear" w:color="auto" w:fill="auto"/>
        <w:tabs>
          <w:tab w:val="center" w:pos="0"/>
        </w:tabs>
        <w:spacing w:before="0" w:line="360" w:lineRule="auto"/>
        <w:ind w:left="360"/>
        <w:jc w:val="center"/>
        <w:rPr>
          <w:rStyle w:val="42"/>
          <w:rFonts w:ascii="Times New Roman" w:hAnsi="Times New Roman"/>
          <w:b w:val="0"/>
          <w:bCs w:val="0"/>
          <w:sz w:val="28"/>
          <w:szCs w:val="28"/>
        </w:rPr>
      </w:pPr>
    </w:p>
    <w:p w:rsidR="0032285A" w:rsidRPr="0032285A" w:rsidRDefault="0032285A" w:rsidP="0032285A">
      <w:pPr>
        <w:shd w:val="clear" w:color="auto" w:fill="FFFFFF" w:themeFill="background1"/>
        <w:ind w:firstLine="709"/>
        <w:jc w:val="both"/>
        <w:rPr>
          <w:sz w:val="28"/>
          <w:szCs w:val="28"/>
        </w:rPr>
      </w:pPr>
      <w:r w:rsidRPr="0032285A">
        <w:rPr>
          <w:sz w:val="28"/>
          <w:szCs w:val="28"/>
        </w:rPr>
        <w:t xml:space="preserve">Производственная практика по направлению подготовки </w:t>
      </w:r>
      <w:r w:rsidRPr="0032285A">
        <w:rPr>
          <w:spacing w:val="-2"/>
          <w:sz w:val="28"/>
          <w:szCs w:val="28"/>
        </w:rPr>
        <w:t>40.03.01</w:t>
      </w:r>
      <w:r w:rsidRPr="0032285A">
        <w:rPr>
          <w:b/>
          <w:bCs/>
          <w:spacing w:val="-2"/>
          <w:sz w:val="28"/>
          <w:szCs w:val="28"/>
        </w:rPr>
        <w:t xml:space="preserve"> </w:t>
      </w:r>
      <w:r w:rsidRPr="0032285A">
        <w:rPr>
          <w:sz w:val="28"/>
          <w:szCs w:val="28"/>
        </w:rPr>
        <w:t>Юриспруденция (профиль подготовки «Уголовно-правовой») должна завершиться подготовкой самостоятельного отчета о практике и сдачей дифференцированного зачета.</w:t>
      </w:r>
    </w:p>
    <w:p w:rsidR="0032285A" w:rsidRPr="0032285A" w:rsidRDefault="0032285A" w:rsidP="0032285A">
      <w:pPr>
        <w:pStyle w:val="a4"/>
        <w:widowControl/>
        <w:shd w:val="clear" w:color="auto" w:fill="auto"/>
        <w:spacing w:after="0" w:line="240" w:lineRule="auto"/>
        <w:ind w:firstLine="709"/>
        <w:rPr>
          <w:rStyle w:val="a3"/>
          <w:rFonts w:ascii="Times New Roman" w:hAnsi="Times New Roman"/>
          <w:sz w:val="28"/>
          <w:szCs w:val="28"/>
        </w:rPr>
      </w:pPr>
      <w:r w:rsidRPr="0032285A">
        <w:rPr>
          <w:rFonts w:ascii="Times New Roman" w:hAnsi="Times New Roman"/>
          <w:sz w:val="28"/>
          <w:szCs w:val="28"/>
        </w:rPr>
        <w:t>Содержание и формы проведения практики определяются спецификой уголовно-правового направления подготовки (специальности) по образовательной программ,</w:t>
      </w:r>
      <w:r w:rsidRPr="0032285A">
        <w:rPr>
          <w:rStyle w:val="a3"/>
          <w:rFonts w:ascii="Times New Roman" w:hAnsi="Times New Roman"/>
          <w:sz w:val="28"/>
          <w:szCs w:val="28"/>
        </w:rPr>
        <w:t xml:space="preserve"> спецификой состояния здоровья обучающихся (в особенности лиц с ограниченными возможностями здоровья) и с учетом возможностей учебно-производственной базы в государственных учреждениях и организациях по месту прохождения данной практики. </w:t>
      </w:r>
    </w:p>
    <w:p w:rsidR="0032285A" w:rsidRPr="0032285A" w:rsidRDefault="0032285A" w:rsidP="0032285A">
      <w:pPr>
        <w:autoSpaceDE w:val="0"/>
        <w:autoSpaceDN w:val="0"/>
        <w:adjustRightInd w:val="0"/>
        <w:ind w:firstLine="709"/>
        <w:jc w:val="both"/>
        <w:rPr>
          <w:sz w:val="28"/>
          <w:szCs w:val="28"/>
        </w:rPr>
      </w:pPr>
      <w:r w:rsidRPr="0032285A">
        <w:rPr>
          <w:sz w:val="28"/>
          <w:szCs w:val="28"/>
        </w:rPr>
        <w:t>Практика проводится по форме самостоятельной работы студента в конкретной организации: в ходе практики практикант выполняет временные (разовые) и постоянные задания руководителя практики от организации, самостоятельно изучает документацию и нормативно-правовые акты, касающиеся ее деятельности.</w:t>
      </w:r>
    </w:p>
    <w:p w:rsidR="0032285A" w:rsidRPr="0032285A" w:rsidRDefault="0032285A" w:rsidP="0032285A">
      <w:pPr>
        <w:autoSpaceDE w:val="0"/>
        <w:autoSpaceDN w:val="0"/>
        <w:adjustRightInd w:val="0"/>
        <w:ind w:firstLine="709"/>
        <w:jc w:val="both"/>
        <w:rPr>
          <w:sz w:val="28"/>
          <w:szCs w:val="28"/>
        </w:rPr>
      </w:pPr>
      <w:r w:rsidRPr="0032285A">
        <w:rPr>
          <w:sz w:val="28"/>
          <w:szCs w:val="28"/>
        </w:rPr>
        <w:t>В ходе прохождения практики студент может привлекаться непосредственно к составлению проектов юридических документов, принимать участие в ходе организации и проведения юридических процедур, фиксировать их результаты в документации практики, в том числе с использованием дистанционных форм ее организации для лиц с ограниченными возможностями здоровья.</w:t>
      </w:r>
    </w:p>
    <w:p w:rsidR="0032285A" w:rsidRPr="0032285A" w:rsidRDefault="0032285A" w:rsidP="0032285A">
      <w:pPr>
        <w:autoSpaceDE w:val="0"/>
        <w:autoSpaceDN w:val="0"/>
        <w:adjustRightInd w:val="0"/>
        <w:ind w:firstLine="709"/>
        <w:jc w:val="both"/>
        <w:rPr>
          <w:rStyle w:val="a3"/>
          <w:sz w:val="28"/>
          <w:szCs w:val="28"/>
        </w:rPr>
      </w:pPr>
      <w:r w:rsidRPr="0032285A">
        <w:rPr>
          <w:sz w:val="28"/>
          <w:szCs w:val="28"/>
        </w:rPr>
        <w:t xml:space="preserve">Руководство практикой студентов юридического факультета возлагается на штатных преподавателей Университета. До начала практики студенты должны согласовать с руководителями практики место и порядок ее прохождения, ознакомиться с целями и задачами практики, получить необходимую учебно-методическую документацию и задание. Для лиц с ограниченными возможностями обучения это можно сделать с </w:t>
      </w:r>
      <w:r w:rsidRPr="0032285A">
        <w:rPr>
          <w:rStyle w:val="a3"/>
          <w:sz w:val="28"/>
          <w:szCs w:val="28"/>
        </w:rPr>
        <w:t>использованием дистанционного прохождения практики и сетевых форм взаимодействия.</w:t>
      </w:r>
    </w:p>
    <w:p w:rsidR="0032285A" w:rsidRPr="0032285A" w:rsidRDefault="0032285A" w:rsidP="0032285A">
      <w:pPr>
        <w:autoSpaceDE w:val="0"/>
        <w:autoSpaceDN w:val="0"/>
        <w:adjustRightInd w:val="0"/>
        <w:spacing w:line="360" w:lineRule="auto"/>
        <w:ind w:firstLine="709"/>
        <w:jc w:val="both"/>
        <w:rPr>
          <w:sz w:val="28"/>
          <w:szCs w:val="28"/>
        </w:rPr>
      </w:pPr>
    </w:p>
    <w:p w:rsidR="0032285A" w:rsidRPr="0032285A" w:rsidRDefault="0032285A" w:rsidP="0032285A">
      <w:pPr>
        <w:pStyle w:val="43"/>
        <w:numPr>
          <w:ilvl w:val="0"/>
          <w:numId w:val="4"/>
        </w:numPr>
        <w:shd w:val="clear" w:color="auto" w:fill="auto"/>
        <w:tabs>
          <w:tab w:val="clear" w:pos="720"/>
        </w:tabs>
        <w:spacing w:before="0" w:line="240" w:lineRule="auto"/>
        <w:ind w:left="0" w:firstLine="0"/>
        <w:rPr>
          <w:rStyle w:val="a5"/>
          <w:rFonts w:ascii="Times New Roman" w:hAnsi="Times New Roman"/>
          <w:i w:val="0"/>
          <w:iCs w:val="0"/>
          <w:spacing w:val="2"/>
          <w:sz w:val="28"/>
          <w:szCs w:val="28"/>
        </w:rPr>
      </w:pPr>
      <w:bookmarkStart w:id="4" w:name="bookmark12"/>
      <w:bookmarkStart w:id="5" w:name="bookmark9"/>
      <w:r w:rsidRPr="0032285A">
        <w:rPr>
          <w:rStyle w:val="a5"/>
          <w:rFonts w:ascii="Times New Roman" w:hAnsi="Times New Roman"/>
          <w:i w:val="0"/>
          <w:iCs w:val="0"/>
          <w:sz w:val="28"/>
          <w:szCs w:val="28"/>
        </w:rPr>
        <w:t xml:space="preserve">ФОС ДЛЯ ПРОВЕДЕНИЯ ПРОМЕЖУТОЧНОЙ АТТЕСТАЦИИ И ФОРМЫ </w:t>
      </w:r>
      <w:bookmarkEnd w:id="4"/>
      <w:r w:rsidRPr="0032285A">
        <w:rPr>
          <w:rStyle w:val="a5"/>
          <w:rFonts w:ascii="Times New Roman" w:hAnsi="Times New Roman"/>
          <w:i w:val="0"/>
          <w:iCs w:val="0"/>
          <w:sz w:val="28"/>
          <w:szCs w:val="28"/>
        </w:rPr>
        <w:t>ОТЧЕТНОСТИ ПО ПРАКТИКЕ</w:t>
      </w:r>
    </w:p>
    <w:p w:rsidR="0032285A" w:rsidRPr="0032285A" w:rsidRDefault="0032285A" w:rsidP="0032285A">
      <w:pPr>
        <w:autoSpaceDE w:val="0"/>
        <w:autoSpaceDN w:val="0"/>
        <w:adjustRightInd w:val="0"/>
        <w:ind w:firstLine="709"/>
        <w:jc w:val="both"/>
        <w:rPr>
          <w:sz w:val="28"/>
          <w:szCs w:val="28"/>
        </w:rPr>
      </w:pPr>
      <w:r w:rsidRPr="0032285A">
        <w:rPr>
          <w:sz w:val="28"/>
          <w:szCs w:val="28"/>
        </w:rPr>
        <w:t xml:space="preserve">ФОС по производственной практике включают в себя следующие виды контроля: </w:t>
      </w:r>
    </w:p>
    <w:p w:rsidR="0032285A" w:rsidRPr="0032285A" w:rsidRDefault="0032285A" w:rsidP="0032285A">
      <w:pPr>
        <w:pStyle w:val="afc"/>
        <w:widowControl w:val="0"/>
        <w:numPr>
          <w:ilvl w:val="0"/>
          <w:numId w:val="34"/>
        </w:numPr>
        <w:shd w:val="clear" w:color="auto" w:fill="FFFFFF" w:themeFill="background1"/>
        <w:tabs>
          <w:tab w:val="left" w:pos="413"/>
        </w:tabs>
        <w:autoSpaceDE w:val="0"/>
        <w:autoSpaceDN w:val="0"/>
        <w:adjustRightInd w:val="0"/>
        <w:ind w:left="0"/>
        <w:jc w:val="both"/>
        <w:rPr>
          <w:sz w:val="28"/>
          <w:szCs w:val="28"/>
        </w:rPr>
      </w:pPr>
      <w:r w:rsidRPr="0032285A">
        <w:rPr>
          <w:sz w:val="28"/>
          <w:szCs w:val="28"/>
        </w:rPr>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p w:rsidR="0032285A" w:rsidRPr="0032285A" w:rsidRDefault="0032285A" w:rsidP="0032285A">
      <w:pPr>
        <w:pStyle w:val="afc"/>
        <w:widowControl w:val="0"/>
        <w:numPr>
          <w:ilvl w:val="0"/>
          <w:numId w:val="34"/>
        </w:numPr>
        <w:shd w:val="clear" w:color="auto" w:fill="FFFFFF" w:themeFill="background1"/>
        <w:tabs>
          <w:tab w:val="left" w:pos="413"/>
        </w:tabs>
        <w:autoSpaceDE w:val="0"/>
        <w:autoSpaceDN w:val="0"/>
        <w:adjustRightInd w:val="0"/>
        <w:ind w:left="0"/>
        <w:jc w:val="both"/>
        <w:rPr>
          <w:sz w:val="28"/>
          <w:szCs w:val="28"/>
        </w:rPr>
      </w:pPr>
      <w:r w:rsidRPr="0032285A">
        <w:rPr>
          <w:sz w:val="28"/>
          <w:szCs w:val="28"/>
        </w:rPr>
        <w:lastRenderedPageBreak/>
        <w:t>промежуточный контроль в форме дифференцированного зачета на основании отчета по производственной практике.</w:t>
      </w:r>
    </w:p>
    <w:p w:rsidR="0032285A" w:rsidRPr="0032285A" w:rsidRDefault="0032285A" w:rsidP="0032285A">
      <w:pPr>
        <w:pStyle w:val="afc"/>
        <w:widowControl w:val="0"/>
        <w:shd w:val="clear" w:color="auto" w:fill="FFFFFF"/>
        <w:tabs>
          <w:tab w:val="left" w:pos="413"/>
        </w:tabs>
        <w:autoSpaceDE w:val="0"/>
        <w:autoSpaceDN w:val="0"/>
        <w:adjustRightInd w:val="0"/>
        <w:ind w:left="0"/>
        <w:jc w:val="both"/>
        <w:rPr>
          <w:sz w:val="28"/>
          <w:szCs w:val="28"/>
        </w:rPr>
      </w:pPr>
    </w:p>
    <w:p w:rsidR="0032285A" w:rsidRPr="0032285A" w:rsidRDefault="0032285A" w:rsidP="0032285A">
      <w:pPr>
        <w:autoSpaceDE w:val="0"/>
        <w:autoSpaceDN w:val="0"/>
        <w:adjustRightInd w:val="0"/>
        <w:ind w:firstLine="709"/>
        <w:jc w:val="both"/>
        <w:rPr>
          <w:sz w:val="28"/>
          <w:szCs w:val="28"/>
        </w:rPr>
      </w:pPr>
      <w:r w:rsidRPr="0032285A">
        <w:rPr>
          <w:sz w:val="28"/>
          <w:szCs w:val="28"/>
        </w:rPr>
        <w:t>По результатам практики студенты подготавливают отчет, содержащий:</w:t>
      </w:r>
    </w:p>
    <w:p w:rsidR="0032285A" w:rsidRPr="0032285A" w:rsidRDefault="0032285A" w:rsidP="0032285A">
      <w:pPr>
        <w:pStyle w:val="afc"/>
        <w:numPr>
          <w:ilvl w:val="0"/>
          <w:numId w:val="34"/>
        </w:numPr>
        <w:autoSpaceDE w:val="0"/>
        <w:autoSpaceDN w:val="0"/>
        <w:adjustRightInd w:val="0"/>
        <w:ind w:left="0"/>
        <w:jc w:val="both"/>
        <w:rPr>
          <w:sz w:val="28"/>
          <w:szCs w:val="28"/>
        </w:rPr>
      </w:pPr>
      <w:r w:rsidRPr="0032285A">
        <w:rPr>
          <w:sz w:val="28"/>
          <w:szCs w:val="28"/>
        </w:rPr>
        <w:t>- титульный лист,</w:t>
      </w:r>
    </w:p>
    <w:p w:rsidR="0032285A" w:rsidRPr="0032285A" w:rsidRDefault="0032285A" w:rsidP="0032285A">
      <w:pPr>
        <w:pStyle w:val="afc"/>
        <w:numPr>
          <w:ilvl w:val="0"/>
          <w:numId w:val="34"/>
        </w:numPr>
        <w:autoSpaceDE w:val="0"/>
        <w:autoSpaceDN w:val="0"/>
        <w:adjustRightInd w:val="0"/>
        <w:ind w:left="0"/>
        <w:jc w:val="both"/>
        <w:rPr>
          <w:sz w:val="28"/>
          <w:szCs w:val="28"/>
        </w:rPr>
      </w:pPr>
      <w:r w:rsidRPr="0032285A">
        <w:rPr>
          <w:sz w:val="28"/>
          <w:szCs w:val="28"/>
        </w:rPr>
        <w:t>- планируемые результаты;</w:t>
      </w:r>
    </w:p>
    <w:p w:rsidR="0032285A" w:rsidRPr="0032285A" w:rsidRDefault="0032285A" w:rsidP="0032285A">
      <w:pPr>
        <w:pStyle w:val="afc"/>
        <w:numPr>
          <w:ilvl w:val="0"/>
          <w:numId w:val="34"/>
        </w:numPr>
        <w:autoSpaceDE w:val="0"/>
        <w:autoSpaceDN w:val="0"/>
        <w:adjustRightInd w:val="0"/>
        <w:ind w:left="0"/>
        <w:jc w:val="both"/>
        <w:rPr>
          <w:sz w:val="28"/>
          <w:szCs w:val="28"/>
        </w:rPr>
      </w:pPr>
      <w:r w:rsidRPr="0032285A">
        <w:rPr>
          <w:sz w:val="28"/>
          <w:szCs w:val="28"/>
        </w:rPr>
        <w:t>- индивидуальное задание;</w:t>
      </w:r>
    </w:p>
    <w:p w:rsidR="0032285A" w:rsidRPr="0032285A" w:rsidRDefault="0032285A" w:rsidP="0032285A">
      <w:pPr>
        <w:pStyle w:val="afc"/>
        <w:numPr>
          <w:ilvl w:val="0"/>
          <w:numId w:val="34"/>
        </w:numPr>
        <w:autoSpaceDE w:val="0"/>
        <w:autoSpaceDN w:val="0"/>
        <w:adjustRightInd w:val="0"/>
        <w:ind w:left="0"/>
        <w:jc w:val="both"/>
        <w:rPr>
          <w:sz w:val="28"/>
          <w:szCs w:val="28"/>
        </w:rPr>
      </w:pPr>
      <w:r w:rsidRPr="0032285A">
        <w:rPr>
          <w:sz w:val="28"/>
          <w:szCs w:val="28"/>
        </w:rPr>
        <w:t>- отчет по прохождению практики;</w:t>
      </w:r>
    </w:p>
    <w:p w:rsidR="0032285A" w:rsidRPr="0032285A" w:rsidRDefault="0032285A" w:rsidP="0032285A">
      <w:pPr>
        <w:pStyle w:val="afc"/>
        <w:numPr>
          <w:ilvl w:val="0"/>
          <w:numId w:val="34"/>
        </w:numPr>
        <w:autoSpaceDE w:val="0"/>
        <w:autoSpaceDN w:val="0"/>
        <w:adjustRightInd w:val="0"/>
        <w:ind w:left="0"/>
        <w:jc w:val="both"/>
        <w:rPr>
          <w:sz w:val="28"/>
          <w:szCs w:val="28"/>
        </w:rPr>
      </w:pPr>
      <w:r w:rsidRPr="0032285A">
        <w:rPr>
          <w:sz w:val="28"/>
          <w:szCs w:val="28"/>
        </w:rPr>
        <w:t>- характеристика с места практики (отзыв руководителя практики)</w:t>
      </w:r>
    </w:p>
    <w:p w:rsidR="0032285A" w:rsidRPr="0032285A" w:rsidRDefault="0032285A" w:rsidP="0032285A">
      <w:pPr>
        <w:autoSpaceDE w:val="0"/>
        <w:autoSpaceDN w:val="0"/>
        <w:adjustRightInd w:val="0"/>
        <w:ind w:firstLine="709"/>
        <w:jc w:val="both"/>
        <w:rPr>
          <w:sz w:val="28"/>
          <w:szCs w:val="28"/>
        </w:rPr>
      </w:pPr>
      <w:r w:rsidRPr="0032285A">
        <w:rPr>
          <w:sz w:val="28"/>
          <w:szCs w:val="28"/>
        </w:rPr>
        <w:t>Отчет о практике должен содержать ответы на основные вопросы, поставленные в ходе практики.</w:t>
      </w:r>
    </w:p>
    <w:p w:rsidR="0032285A" w:rsidRPr="0032285A" w:rsidRDefault="0032285A" w:rsidP="0032285A">
      <w:pPr>
        <w:autoSpaceDE w:val="0"/>
        <w:autoSpaceDN w:val="0"/>
        <w:adjustRightInd w:val="0"/>
        <w:ind w:firstLine="709"/>
        <w:jc w:val="both"/>
        <w:rPr>
          <w:sz w:val="28"/>
          <w:szCs w:val="28"/>
        </w:rPr>
      </w:pPr>
      <w:r w:rsidRPr="0032285A">
        <w:rPr>
          <w:sz w:val="28"/>
          <w:szCs w:val="28"/>
        </w:rPr>
        <w:t>Аттестация каждого студента по итогам практики в форме дифференцированного зачета осуществляется при сдаче отчета на основе оценки решения обучающимся задач практики и отзыва руководителей практики о приобретенных профессиональных компетенциях, знаниях, умениях и навыках.</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Промежуточной аттестацией производственной практики является предоставление руководителю практики следующей документации: индивидуальное задание, отчет, отзыв руководителя от базы практики, характеристика. После проверки документов отчета руководителем практики студент допускается к защите отчета производственной практики на заседании кафедры. Итоговой формой аттестации по производственной практике является дифференцированный зачет. Зачет студент получает по итогам защиты практики. Оценка выставляется в аттестационную ведомость и зачетную книжку. Пересдача зачета с целью повышения оценки не допускается. </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Защита материалов производственной практики проводится в сроки, предусмотренные графиком учебного процесса. Сроки защиты устанавливаются ответственной кафедрой. </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Отчет о практике, подписанный студентом, с указанием даты и с приложением всех необходимых документов проверяется руководителем практики и представляется кафедре. </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К защите допускаются студенты, предоставившие на кафедру полный комплект документов о прохождении практики в установленные сроки. На защите могут присутствовать представители деканата и руководители от организаций - баз практики. Оценка результатов практики проводится на основе представленного отчета, характеристики руководителей и защиты студентом итогов практики. </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По результатам защиты отчета по практике на дифференцированном зачете руководитель практики выставляет оценку по четырех-балльной системе («отлично», «хорошо», «удовлетворительно», «неудовлетворительно»). </w:t>
      </w:r>
    </w:p>
    <w:p w:rsidR="0032285A" w:rsidRPr="0032285A" w:rsidRDefault="0032285A" w:rsidP="0032285A">
      <w:pPr>
        <w:pStyle w:val="Default"/>
        <w:tabs>
          <w:tab w:val="left" w:pos="-1980"/>
        </w:tabs>
        <w:ind w:firstLine="709"/>
        <w:jc w:val="both"/>
        <w:rPr>
          <w:color w:val="auto"/>
          <w:sz w:val="28"/>
          <w:szCs w:val="28"/>
        </w:rPr>
      </w:pPr>
      <w:r w:rsidRPr="0032285A">
        <w:rPr>
          <w:bCs/>
          <w:i/>
          <w:color w:val="auto"/>
          <w:sz w:val="28"/>
          <w:szCs w:val="28"/>
        </w:rPr>
        <w:t>Критерии</w:t>
      </w:r>
      <w:r w:rsidRPr="0032285A">
        <w:rPr>
          <w:b/>
          <w:bCs/>
          <w:color w:val="auto"/>
          <w:sz w:val="28"/>
          <w:szCs w:val="28"/>
        </w:rPr>
        <w:t xml:space="preserve"> </w:t>
      </w:r>
      <w:r w:rsidRPr="0032285A">
        <w:rPr>
          <w:color w:val="auto"/>
          <w:sz w:val="28"/>
          <w:szCs w:val="28"/>
        </w:rPr>
        <w:t xml:space="preserve">оценки защиты отчетов по производственной практике. </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lastRenderedPageBreak/>
        <w:t xml:space="preserve">Оценка </w:t>
      </w:r>
      <w:r w:rsidRPr="0032285A">
        <w:rPr>
          <w:bCs/>
          <w:color w:val="auto"/>
          <w:sz w:val="28"/>
          <w:szCs w:val="28"/>
        </w:rPr>
        <w:t>«</w:t>
      </w:r>
      <w:r w:rsidRPr="0032285A">
        <w:rPr>
          <w:bCs/>
          <w:i/>
          <w:color w:val="auto"/>
          <w:sz w:val="28"/>
          <w:szCs w:val="28"/>
        </w:rPr>
        <w:t>отлично</w:t>
      </w:r>
      <w:r w:rsidRPr="0032285A">
        <w:rPr>
          <w:bCs/>
          <w:color w:val="auto"/>
          <w:sz w:val="28"/>
          <w:szCs w:val="28"/>
        </w:rPr>
        <w:t>»</w:t>
      </w:r>
      <w:r w:rsidRPr="0032285A">
        <w:rPr>
          <w:color w:val="auto"/>
          <w:sz w:val="28"/>
          <w:szCs w:val="28"/>
        </w:rPr>
        <w:t xml:space="preserve"> выставляется студенту в результате коллегиально принятого решения на заседании кафедры за полные и глубокие теоретические знания: </w:t>
      </w:r>
    </w:p>
    <w:p w:rsidR="0032285A" w:rsidRPr="0032285A" w:rsidRDefault="0032285A" w:rsidP="0032285A">
      <w:pPr>
        <w:pStyle w:val="Default"/>
        <w:numPr>
          <w:ilvl w:val="0"/>
          <w:numId w:val="35"/>
        </w:numPr>
        <w:tabs>
          <w:tab w:val="left" w:pos="-1980"/>
        </w:tabs>
        <w:ind w:left="0"/>
        <w:jc w:val="both"/>
        <w:rPr>
          <w:color w:val="auto"/>
          <w:sz w:val="28"/>
          <w:szCs w:val="28"/>
        </w:rPr>
      </w:pPr>
      <w:r w:rsidRPr="0032285A">
        <w:rPr>
          <w:color w:val="auto"/>
          <w:sz w:val="28"/>
          <w:szCs w:val="28"/>
        </w:rPr>
        <w:t xml:space="preserve">практические навыки, приобретенные в процессе прохождения практики; </w:t>
      </w:r>
    </w:p>
    <w:p w:rsidR="0032285A" w:rsidRPr="0032285A" w:rsidRDefault="0032285A" w:rsidP="0032285A">
      <w:pPr>
        <w:pStyle w:val="Default"/>
        <w:numPr>
          <w:ilvl w:val="0"/>
          <w:numId w:val="35"/>
        </w:numPr>
        <w:tabs>
          <w:tab w:val="left" w:pos="-1980"/>
        </w:tabs>
        <w:ind w:left="0"/>
        <w:jc w:val="both"/>
        <w:rPr>
          <w:color w:val="auto"/>
          <w:sz w:val="28"/>
          <w:szCs w:val="28"/>
        </w:rPr>
      </w:pPr>
      <w:r w:rsidRPr="0032285A">
        <w:rPr>
          <w:color w:val="auto"/>
          <w:sz w:val="28"/>
          <w:szCs w:val="28"/>
        </w:rPr>
        <w:t xml:space="preserve">знание положений действующего законодательства; </w:t>
      </w:r>
    </w:p>
    <w:p w:rsidR="0032285A" w:rsidRPr="0032285A" w:rsidRDefault="0032285A" w:rsidP="0032285A">
      <w:pPr>
        <w:pStyle w:val="Default"/>
        <w:numPr>
          <w:ilvl w:val="0"/>
          <w:numId w:val="35"/>
        </w:numPr>
        <w:tabs>
          <w:tab w:val="left" w:pos="-1980"/>
        </w:tabs>
        <w:ind w:left="0"/>
        <w:jc w:val="both"/>
        <w:rPr>
          <w:color w:val="auto"/>
          <w:sz w:val="28"/>
          <w:szCs w:val="28"/>
        </w:rPr>
      </w:pPr>
      <w:r w:rsidRPr="0032285A">
        <w:rPr>
          <w:color w:val="auto"/>
          <w:sz w:val="28"/>
          <w:szCs w:val="28"/>
        </w:rPr>
        <w:t xml:space="preserve">умения составлять и анализировать правовые документы; </w:t>
      </w:r>
    </w:p>
    <w:p w:rsidR="0032285A" w:rsidRPr="0032285A" w:rsidRDefault="0032285A" w:rsidP="0032285A">
      <w:pPr>
        <w:pStyle w:val="Default"/>
        <w:numPr>
          <w:ilvl w:val="0"/>
          <w:numId w:val="35"/>
        </w:numPr>
        <w:tabs>
          <w:tab w:val="left" w:pos="-1980"/>
        </w:tabs>
        <w:ind w:left="0"/>
        <w:jc w:val="both"/>
        <w:rPr>
          <w:color w:val="auto"/>
          <w:sz w:val="28"/>
          <w:szCs w:val="28"/>
        </w:rPr>
      </w:pPr>
      <w:r w:rsidRPr="0032285A">
        <w:rPr>
          <w:color w:val="auto"/>
          <w:sz w:val="28"/>
          <w:szCs w:val="28"/>
        </w:rPr>
        <w:t xml:space="preserve">знания содержания нормативно-правовых актов РФ; </w:t>
      </w:r>
    </w:p>
    <w:p w:rsidR="0032285A" w:rsidRPr="0032285A" w:rsidRDefault="0032285A" w:rsidP="0032285A">
      <w:pPr>
        <w:pStyle w:val="Default"/>
        <w:numPr>
          <w:ilvl w:val="0"/>
          <w:numId w:val="35"/>
        </w:numPr>
        <w:tabs>
          <w:tab w:val="left" w:pos="-1980"/>
        </w:tabs>
        <w:ind w:left="0"/>
        <w:jc w:val="both"/>
        <w:rPr>
          <w:color w:val="auto"/>
          <w:sz w:val="28"/>
          <w:szCs w:val="28"/>
        </w:rPr>
      </w:pPr>
      <w:r w:rsidRPr="0032285A">
        <w:rPr>
          <w:color w:val="auto"/>
          <w:sz w:val="28"/>
          <w:szCs w:val="28"/>
        </w:rPr>
        <w:t>представленные документы в отчете в полном объеме отвечают предъявляемым требованиям.</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Оценка </w:t>
      </w:r>
      <w:r w:rsidRPr="0032285A">
        <w:rPr>
          <w:bCs/>
          <w:color w:val="auto"/>
          <w:sz w:val="28"/>
          <w:szCs w:val="28"/>
        </w:rPr>
        <w:t>«</w:t>
      </w:r>
      <w:r w:rsidRPr="0032285A">
        <w:rPr>
          <w:bCs/>
          <w:i/>
          <w:color w:val="auto"/>
          <w:sz w:val="28"/>
          <w:szCs w:val="28"/>
        </w:rPr>
        <w:t>хорошо</w:t>
      </w:r>
      <w:r w:rsidRPr="0032285A">
        <w:rPr>
          <w:bCs/>
          <w:color w:val="auto"/>
          <w:sz w:val="28"/>
          <w:szCs w:val="28"/>
        </w:rPr>
        <w:t>»</w:t>
      </w:r>
      <w:r w:rsidRPr="0032285A">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rsidR="0032285A" w:rsidRPr="0032285A" w:rsidRDefault="0032285A" w:rsidP="0032285A">
      <w:pPr>
        <w:pStyle w:val="Default"/>
        <w:numPr>
          <w:ilvl w:val="0"/>
          <w:numId w:val="36"/>
        </w:numPr>
        <w:tabs>
          <w:tab w:val="left" w:pos="-1980"/>
        </w:tabs>
        <w:ind w:left="0"/>
        <w:jc w:val="both"/>
        <w:rPr>
          <w:color w:val="auto"/>
          <w:sz w:val="28"/>
          <w:szCs w:val="28"/>
        </w:rPr>
      </w:pPr>
      <w:r w:rsidRPr="0032285A">
        <w:rPr>
          <w:color w:val="auto"/>
          <w:sz w:val="28"/>
          <w:szCs w:val="28"/>
        </w:rPr>
        <w:t xml:space="preserve">студент хорошо владеет практическими навыками, приобретенными в процессе прохождения практики; </w:t>
      </w:r>
    </w:p>
    <w:p w:rsidR="0032285A" w:rsidRPr="0032285A" w:rsidRDefault="0032285A" w:rsidP="0032285A">
      <w:pPr>
        <w:pStyle w:val="Default"/>
        <w:numPr>
          <w:ilvl w:val="0"/>
          <w:numId w:val="36"/>
        </w:numPr>
        <w:tabs>
          <w:tab w:val="left" w:pos="-1980"/>
        </w:tabs>
        <w:ind w:left="0"/>
        <w:jc w:val="both"/>
        <w:rPr>
          <w:color w:val="auto"/>
          <w:sz w:val="28"/>
          <w:szCs w:val="28"/>
        </w:rPr>
      </w:pPr>
      <w:r w:rsidRPr="0032285A">
        <w:rPr>
          <w:color w:val="auto"/>
          <w:sz w:val="28"/>
          <w:szCs w:val="28"/>
        </w:rPr>
        <w:t xml:space="preserve">хорошо знает положения действующего законодательства; </w:t>
      </w:r>
    </w:p>
    <w:p w:rsidR="0032285A" w:rsidRPr="0032285A" w:rsidRDefault="0032285A" w:rsidP="0032285A">
      <w:pPr>
        <w:pStyle w:val="Default"/>
        <w:numPr>
          <w:ilvl w:val="0"/>
          <w:numId w:val="36"/>
        </w:numPr>
        <w:tabs>
          <w:tab w:val="left" w:pos="-1980"/>
        </w:tabs>
        <w:ind w:left="0"/>
        <w:jc w:val="both"/>
        <w:rPr>
          <w:color w:val="auto"/>
          <w:sz w:val="28"/>
          <w:szCs w:val="28"/>
        </w:rPr>
      </w:pPr>
      <w:r w:rsidRPr="0032285A">
        <w:rPr>
          <w:color w:val="auto"/>
          <w:sz w:val="28"/>
          <w:szCs w:val="28"/>
        </w:rPr>
        <w:t xml:space="preserve">хорошо умеет составлять и анализировать правовые документы; </w:t>
      </w:r>
    </w:p>
    <w:p w:rsidR="0032285A" w:rsidRPr="0032285A" w:rsidRDefault="0032285A" w:rsidP="0032285A">
      <w:pPr>
        <w:pStyle w:val="Default"/>
        <w:numPr>
          <w:ilvl w:val="0"/>
          <w:numId w:val="36"/>
        </w:numPr>
        <w:tabs>
          <w:tab w:val="left" w:pos="-1980"/>
        </w:tabs>
        <w:ind w:left="0"/>
        <w:jc w:val="both"/>
        <w:rPr>
          <w:color w:val="auto"/>
          <w:sz w:val="28"/>
          <w:szCs w:val="28"/>
        </w:rPr>
      </w:pPr>
      <w:r w:rsidRPr="0032285A">
        <w:rPr>
          <w:color w:val="auto"/>
          <w:sz w:val="28"/>
          <w:szCs w:val="28"/>
        </w:rPr>
        <w:t xml:space="preserve">хорошо знает содержание нормативно-правовых актов РФ; </w:t>
      </w:r>
    </w:p>
    <w:p w:rsidR="0032285A" w:rsidRPr="0032285A" w:rsidRDefault="0032285A" w:rsidP="0032285A">
      <w:pPr>
        <w:pStyle w:val="Default"/>
        <w:numPr>
          <w:ilvl w:val="0"/>
          <w:numId w:val="36"/>
        </w:numPr>
        <w:tabs>
          <w:tab w:val="left" w:pos="-1980"/>
        </w:tabs>
        <w:ind w:left="0"/>
        <w:jc w:val="both"/>
        <w:rPr>
          <w:color w:val="auto"/>
          <w:sz w:val="28"/>
          <w:szCs w:val="28"/>
        </w:rPr>
      </w:pPr>
      <w:r w:rsidRPr="0032285A">
        <w:rPr>
          <w:color w:val="auto"/>
          <w:sz w:val="28"/>
          <w:szCs w:val="28"/>
        </w:rPr>
        <w:t>в представленных документах допущены незначительные замечания.</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Оценка </w:t>
      </w:r>
      <w:r w:rsidRPr="0032285A">
        <w:rPr>
          <w:bCs/>
          <w:color w:val="auto"/>
          <w:sz w:val="28"/>
          <w:szCs w:val="28"/>
        </w:rPr>
        <w:t>«</w:t>
      </w:r>
      <w:r w:rsidRPr="0032285A">
        <w:rPr>
          <w:bCs/>
          <w:i/>
          <w:color w:val="auto"/>
          <w:sz w:val="28"/>
          <w:szCs w:val="28"/>
        </w:rPr>
        <w:t>удовлетворительно</w:t>
      </w:r>
      <w:r w:rsidRPr="0032285A">
        <w:rPr>
          <w:bCs/>
          <w:color w:val="auto"/>
          <w:sz w:val="28"/>
          <w:szCs w:val="28"/>
        </w:rPr>
        <w:t>»</w:t>
      </w:r>
      <w:r w:rsidRPr="0032285A">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rsidR="0032285A" w:rsidRPr="0032285A" w:rsidRDefault="0032285A" w:rsidP="0032285A">
      <w:pPr>
        <w:pStyle w:val="Default"/>
        <w:numPr>
          <w:ilvl w:val="0"/>
          <w:numId w:val="37"/>
        </w:numPr>
        <w:tabs>
          <w:tab w:val="left" w:pos="-1980"/>
        </w:tabs>
        <w:ind w:left="0"/>
        <w:jc w:val="both"/>
        <w:rPr>
          <w:color w:val="auto"/>
          <w:sz w:val="28"/>
          <w:szCs w:val="28"/>
        </w:rPr>
      </w:pPr>
      <w:r w:rsidRPr="0032285A">
        <w:rPr>
          <w:color w:val="auto"/>
          <w:sz w:val="28"/>
          <w:szCs w:val="28"/>
        </w:rPr>
        <w:t xml:space="preserve">студент удовлетворительно владеет практическими навыками, приобретенными в процессе прохождения практики; </w:t>
      </w:r>
    </w:p>
    <w:p w:rsidR="0032285A" w:rsidRPr="0032285A" w:rsidRDefault="0032285A" w:rsidP="0032285A">
      <w:pPr>
        <w:pStyle w:val="Default"/>
        <w:numPr>
          <w:ilvl w:val="0"/>
          <w:numId w:val="37"/>
        </w:numPr>
        <w:tabs>
          <w:tab w:val="left" w:pos="-1980"/>
        </w:tabs>
        <w:ind w:left="0"/>
        <w:jc w:val="both"/>
        <w:rPr>
          <w:color w:val="auto"/>
          <w:sz w:val="28"/>
          <w:szCs w:val="28"/>
        </w:rPr>
      </w:pPr>
      <w:r w:rsidRPr="0032285A">
        <w:rPr>
          <w:color w:val="auto"/>
          <w:sz w:val="28"/>
          <w:szCs w:val="28"/>
        </w:rPr>
        <w:t xml:space="preserve">удовлетворительно знает положения действующего законодательства; </w:t>
      </w:r>
    </w:p>
    <w:p w:rsidR="0032285A" w:rsidRPr="0032285A" w:rsidRDefault="0032285A" w:rsidP="0032285A">
      <w:pPr>
        <w:pStyle w:val="Default"/>
        <w:numPr>
          <w:ilvl w:val="0"/>
          <w:numId w:val="37"/>
        </w:numPr>
        <w:tabs>
          <w:tab w:val="left" w:pos="-1980"/>
        </w:tabs>
        <w:ind w:left="0"/>
        <w:jc w:val="both"/>
        <w:rPr>
          <w:color w:val="auto"/>
          <w:sz w:val="28"/>
          <w:szCs w:val="28"/>
        </w:rPr>
      </w:pPr>
      <w:r w:rsidRPr="0032285A">
        <w:rPr>
          <w:color w:val="auto"/>
          <w:sz w:val="28"/>
          <w:szCs w:val="28"/>
        </w:rPr>
        <w:t xml:space="preserve">удовлетворительно умеет составлять и анализировать правовые документы; </w:t>
      </w:r>
    </w:p>
    <w:p w:rsidR="0032285A" w:rsidRPr="0032285A" w:rsidRDefault="0032285A" w:rsidP="0032285A">
      <w:pPr>
        <w:pStyle w:val="Default"/>
        <w:numPr>
          <w:ilvl w:val="0"/>
          <w:numId w:val="37"/>
        </w:numPr>
        <w:tabs>
          <w:tab w:val="left" w:pos="-1980"/>
        </w:tabs>
        <w:ind w:left="0"/>
        <w:jc w:val="both"/>
        <w:rPr>
          <w:color w:val="auto"/>
          <w:sz w:val="28"/>
          <w:szCs w:val="28"/>
        </w:rPr>
      </w:pPr>
      <w:r w:rsidRPr="0032285A">
        <w:rPr>
          <w:color w:val="auto"/>
          <w:sz w:val="28"/>
          <w:szCs w:val="28"/>
        </w:rPr>
        <w:t xml:space="preserve">удовлетворительно знает содержание нормативно-правовых актов РФ; </w:t>
      </w:r>
    </w:p>
    <w:p w:rsidR="0032285A" w:rsidRPr="0032285A" w:rsidRDefault="0032285A" w:rsidP="0032285A">
      <w:pPr>
        <w:pStyle w:val="Default"/>
        <w:numPr>
          <w:ilvl w:val="0"/>
          <w:numId w:val="37"/>
        </w:numPr>
        <w:tabs>
          <w:tab w:val="left" w:pos="-1980"/>
        </w:tabs>
        <w:ind w:left="0"/>
        <w:jc w:val="both"/>
        <w:rPr>
          <w:color w:val="auto"/>
          <w:sz w:val="28"/>
          <w:szCs w:val="28"/>
        </w:rPr>
      </w:pPr>
      <w:r w:rsidRPr="0032285A">
        <w:rPr>
          <w:color w:val="auto"/>
          <w:sz w:val="28"/>
          <w:szCs w:val="28"/>
        </w:rPr>
        <w:t>в представленных документах допущены серьезные ошибки, связанные с несоблюдением требований учебно-методических рекомендаций кафедры.</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Оценка </w:t>
      </w:r>
      <w:r w:rsidRPr="0032285A">
        <w:rPr>
          <w:bCs/>
          <w:color w:val="auto"/>
          <w:sz w:val="28"/>
          <w:szCs w:val="28"/>
        </w:rPr>
        <w:t>«</w:t>
      </w:r>
      <w:r w:rsidRPr="0032285A">
        <w:rPr>
          <w:bCs/>
          <w:i/>
          <w:color w:val="auto"/>
          <w:sz w:val="28"/>
          <w:szCs w:val="28"/>
        </w:rPr>
        <w:t>неудовлетворительно</w:t>
      </w:r>
      <w:r w:rsidRPr="0032285A">
        <w:rPr>
          <w:bCs/>
          <w:color w:val="auto"/>
          <w:sz w:val="28"/>
          <w:szCs w:val="28"/>
        </w:rPr>
        <w:t>»</w:t>
      </w:r>
      <w:r w:rsidRPr="0032285A">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rsidR="0032285A" w:rsidRPr="0032285A" w:rsidRDefault="0032285A" w:rsidP="0032285A">
      <w:pPr>
        <w:pStyle w:val="Default"/>
        <w:numPr>
          <w:ilvl w:val="0"/>
          <w:numId w:val="38"/>
        </w:numPr>
        <w:tabs>
          <w:tab w:val="left" w:pos="-1980"/>
        </w:tabs>
        <w:ind w:left="0"/>
        <w:jc w:val="both"/>
        <w:rPr>
          <w:color w:val="auto"/>
          <w:sz w:val="28"/>
          <w:szCs w:val="28"/>
        </w:rPr>
      </w:pPr>
      <w:r w:rsidRPr="0032285A">
        <w:rPr>
          <w:color w:val="auto"/>
          <w:sz w:val="28"/>
          <w:szCs w:val="28"/>
        </w:rPr>
        <w:t xml:space="preserve">студент неудовлетворительно владеет практическими навыками, приобретенными в процессе прохождения практики; </w:t>
      </w:r>
    </w:p>
    <w:p w:rsidR="0032285A" w:rsidRPr="0032285A" w:rsidRDefault="0032285A" w:rsidP="0032285A">
      <w:pPr>
        <w:pStyle w:val="Default"/>
        <w:numPr>
          <w:ilvl w:val="0"/>
          <w:numId w:val="38"/>
        </w:numPr>
        <w:tabs>
          <w:tab w:val="left" w:pos="-1980"/>
        </w:tabs>
        <w:ind w:left="0" w:firstLine="357"/>
        <w:jc w:val="both"/>
        <w:rPr>
          <w:color w:val="auto"/>
          <w:sz w:val="28"/>
          <w:szCs w:val="28"/>
        </w:rPr>
      </w:pPr>
      <w:r w:rsidRPr="0032285A">
        <w:rPr>
          <w:color w:val="auto"/>
          <w:sz w:val="28"/>
          <w:szCs w:val="28"/>
        </w:rPr>
        <w:t xml:space="preserve">неудовлетворительно знает положения действующего законодательства РФ; </w:t>
      </w:r>
    </w:p>
    <w:p w:rsidR="0032285A" w:rsidRPr="0032285A" w:rsidRDefault="0032285A" w:rsidP="0032285A">
      <w:pPr>
        <w:pStyle w:val="Default"/>
        <w:numPr>
          <w:ilvl w:val="0"/>
          <w:numId w:val="38"/>
        </w:numPr>
        <w:tabs>
          <w:tab w:val="left" w:pos="-1980"/>
        </w:tabs>
        <w:ind w:left="0" w:firstLine="357"/>
        <w:jc w:val="both"/>
        <w:rPr>
          <w:color w:val="auto"/>
          <w:sz w:val="28"/>
          <w:szCs w:val="28"/>
        </w:rPr>
      </w:pPr>
      <w:r w:rsidRPr="0032285A">
        <w:rPr>
          <w:color w:val="auto"/>
          <w:sz w:val="28"/>
          <w:szCs w:val="28"/>
        </w:rPr>
        <w:t xml:space="preserve">неудовлетворительно умеет составлять и анализировать правовые документы; </w:t>
      </w:r>
    </w:p>
    <w:p w:rsidR="0032285A" w:rsidRPr="0032285A" w:rsidRDefault="0032285A" w:rsidP="0032285A">
      <w:pPr>
        <w:pStyle w:val="Default"/>
        <w:numPr>
          <w:ilvl w:val="0"/>
          <w:numId w:val="38"/>
        </w:numPr>
        <w:tabs>
          <w:tab w:val="left" w:pos="-1980"/>
        </w:tabs>
        <w:ind w:left="0" w:firstLine="357"/>
        <w:jc w:val="both"/>
        <w:rPr>
          <w:color w:val="auto"/>
          <w:sz w:val="28"/>
          <w:szCs w:val="28"/>
        </w:rPr>
      </w:pPr>
      <w:r w:rsidRPr="0032285A">
        <w:rPr>
          <w:color w:val="auto"/>
          <w:sz w:val="28"/>
          <w:szCs w:val="28"/>
        </w:rPr>
        <w:t xml:space="preserve">неудовлетворительно знает содержание нормативно-правовых актов РФ; </w:t>
      </w:r>
    </w:p>
    <w:p w:rsidR="0032285A" w:rsidRPr="0032285A" w:rsidRDefault="0032285A" w:rsidP="0032285A">
      <w:pPr>
        <w:pStyle w:val="Default"/>
        <w:numPr>
          <w:ilvl w:val="0"/>
          <w:numId w:val="38"/>
        </w:numPr>
        <w:tabs>
          <w:tab w:val="left" w:pos="-1980"/>
        </w:tabs>
        <w:ind w:left="0" w:firstLine="357"/>
        <w:jc w:val="both"/>
        <w:rPr>
          <w:color w:val="auto"/>
          <w:sz w:val="28"/>
          <w:szCs w:val="28"/>
        </w:rPr>
      </w:pPr>
      <w:r w:rsidRPr="0032285A">
        <w:rPr>
          <w:color w:val="auto"/>
          <w:sz w:val="28"/>
          <w:szCs w:val="28"/>
        </w:rPr>
        <w:t xml:space="preserve">в представленных документах отсутствуют отчет, характеристика с базы практики; </w:t>
      </w:r>
    </w:p>
    <w:p w:rsidR="0032285A" w:rsidRPr="0032285A" w:rsidRDefault="0032285A" w:rsidP="0032285A">
      <w:pPr>
        <w:pStyle w:val="Default"/>
        <w:numPr>
          <w:ilvl w:val="0"/>
          <w:numId w:val="38"/>
        </w:numPr>
        <w:tabs>
          <w:tab w:val="left" w:pos="-1980"/>
        </w:tabs>
        <w:ind w:left="0" w:firstLine="357"/>
        <w:jc w:val="both"/>
        <w:rPr>
          <w:color w:val="auto"/>
          <w:sz w:val="28"/>
          <w:szCs w:val="28"/>
        </w:rPr>
      </w:pPr>
      <w:r w:rsidRPr="0032285A">
        <w:rPr>
          <w:color w:val="auto"/>
          <w:sz w:val="28"/>
          <w:szCs w:val="28"/>
        </w:rPr>
        <w:lastRenderedPageBreak/>
        <w:t xml:space="preserve">производственная практика пройдена не на базе прохождения (отсутствие договора о прохождении практики, не по специализации кафедры); </w:t>
      </w:r>
    </w:p>
    <w:p w:rsidR="0032285A" w:rsidRPr="0032285A" w:rsidRDefault="0032285A" w:rsidP="0032285A">
      <w:pPr>
        <w:pStyle w:val="Default"/>
        <w:numPr>
          <w:ilvl w:val="0"/>
          <w:numId w:val="38"/>
        </w:numPr>
        <w:tabs>
          <w:tab w:val="left" w:pos="-1980"/>
        </w:tabs>
        <w:ind w:left="0" w:firstLine="357"/>
        <w:jc w:val="both"/>
        <w:rPr>
          <w:color w:val="auto"/>
          <w:sz w:val="28"/>
          <w:szCs w:val="28"/>
        </w:rPr>
      </w:pPr>
      <w:r w:rsidRPr="0032285A">
        <w:rPr>
          <w:color w:val="auto"/>
          <w:sz w:val="28"/>
          <w:szCs w:val="28"/>
        </w:rPr>
        <w:t>производственная практика не пройдена в сроки, установленные приказом без уважительных причин без постановки кафедры в известность.</w:t>
      </w:r>
    </w:p>
    <w:p w:rsidR="0032285A" w:rsidRPr="0032285A" w:rsidRDefault="0032285A" w:rsidP="0032285A">
      <w:pPr>
        <w:pStyle w:val="af5"/>
        <w:spacing w:after="0"/>
        <w:ind w:left="0" w:firstLine="709"/>
        <w:jc w:val="both"/>
        <w:rPr>
          <w:sz w:val="28"/>
          <w:szCs w:val="28"/>
        </w:rPr>
      </w:pPr>
      <w:r w:rsidRPr="0032285A">
        <w:rPr>
          <w:sz w:val="28"/>
          <w:szCs w:val="28"/>
        </w:rPr>
        <w:t>Студент, не прошедший практику в сроки, установленные графиком учебного процесса, не выполнившие программу практики, не предоставившие отчетные документы или получивший неудовлетворительную оценку по результатам защиты, считается имеющим академическую задолженность.</w:t>
      </w:r>
    </w:p>
    <w:p w:rsidR="0032285A" w:rsidRPr="0032285A" w:rsidRDefault="0032285A" w:rsidP="0032285A">
      <w:pPr>
        <w:pStyle w:val="af5"/>
        <w:spacing w:after="0"/>
        <w:ind w:left="0" w:firstLine="709"/>
        <w:jc w:val="both"/>
        <w:rPr>
          <w:sz w:val="28"/>
          <w:szCs w:val="28"/>
        </w:rPr>
      </w:pPr>
      <w:r w:rsidRPr="0032285A">
        <w:rPr>
          <w:sz w:val="28"/>
          <w:szCs w:val="28"/>
        </w:rPr>
        <w:t>Ликвидация академической задолженности осуществляется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 Студентам, не прошедшим практику в установленные сроки, а также не прошедшим практику в полном объеме по уважительной причине (подтвержденной документально), предоставляется возможность прохождения практики по окончании семестра.</w:t>
      </w:r>
    </w:p>
    <w:p w:rsidR="0032285A" w:rsidRPr="0032285A" w:rsidRDefault="0032285A" w:rsidP="0032285A">
      <w:pPr>
        <w:pStyle w:val="43"/>
        <w:shd w:val="clear" w:color="auto" w:fill="auto"/>
        <w:spacing w:before="0" w:line="240" w:lineRule="auto"/>
        <w:jc w:val="both"/>
        <w:outlineLvl w:val="9"/>
        <w:rPr>
          <w:rStyle w:val="3"/>
          <w:rFonts w:ascii="Times New Roman" w:hAnsi="Times New Roman"/>
          <w:b w:val="0"/>
          <w:bCs w:val="0"/>
        </w:rPr>
      </w:pPr>
    </w:p>
    <w:p w:rsidR="0032285A" w:rsidRPr="0032285A" w:rsidRDefault="0032285A" w:rsidP="0032285A">
      <w:pPr>
        <w:pStyle w:val="Default"/>
        <w:tabs>
          <w:tab w:val="left" w:pos="-1980"/>
        </w:tabs>
        <w:ind w:firstLine="709"/>
        <w:jc w:val="both"/>
        <w:rPr>
          <w:b/>
          <w:color w:val="auto"/>
          <w:sz w:val="28"/>
          <w:szCs w:val="28"/>
        </w:rPr>
      </w:pPr>
      <w:r w:rsidRPr="0032285A">
        <w:rPr>
          <w:b/>
          <w:color w:val="auto"/>
          <w:sz w:val="28"/>
          <w:szCs w:val="28"/>
        </w:rPr>
        <w:t>Методические рекомендации по составлению отчета</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 xml:space="preserve">Требования к объему и содержательной части отчета о прохождении практики устанавливают совместно кафедра уголовного права и кафедра уголовно-процессуального права. Отчет выполняется в машинописной форме на листе формата А4, шрифт </w:t>
      </w:r>
      <w:r w:rsidRPr="0032285A">
        <w:rPr>
          <w:color w:val="auto"/>
          <w:sz w:val="28"/>
          <w:szCs w:val="28"/>
          <w:lang w:val="en-GB"/>
        </w:rPr>
        <w:t>Times</w:t>
      </w:r>
      <w:r w:rsidRPr="0032285A">
        <w:rPr>
          <w:color w:val="auto"/>
          <w:sz w:val="28"/>
          <w:szCs w:val="28"/>
        </w:rPr>
        <w:t xml:space="preserve"> </w:t>
      </w:r>
      <w:r w:rsidRPr="0032285A">
        <w:rPr>
          <w:color w:val="auto"/>
          <w:sz w:val="28"/>
          <w:szCs w:val="28"/>
          <w:lang w:val="en-GB"/>
        </w:rPr>
        <w:t>New</w:t>
      </w:r>
      <w:r w:rsidRPr="0032285A">
        <w:rPr>
          <w:color w:val="auto"/>
          <w:sz w:val="28"/>
          <w:szCs w:val="28"/>
        </w:rPr>
        <w:t xml:space="preserve"> </w:t>
      </w:r>
      <w:r w:rsidRPr="0032285A">
        <w:rPr>
          <w:color w:val="auto"/>
          <w:sz w:val="28"/>
          <w:szCs w:val="28"/>
          <w:lang w:val="en-GB"/>
        </w:rPr>
        <w:t>Roman</w:t>
      </w:r>
      <w:r w:rsidRPr="0032285A">
        <w:rPr>
          <w:color w:val="auto"/>
          <w:sz w:val="28"/>
          <w:szCs w:val="28"/>
        </w:rPr>
        <w:t>, размер 14, интервал 1,5, левое поле 25 мм, правое поле 10 мм, верхнее и нижнее поля 20 мм. Отчет должен иметь стандартный титульный лист. Содержание отчета должно включать в себя:</w:t>
      </w:r>
    </w:p>
    <w:p w:rsidR="0032285A" w:rsidRPr="0032285A" w:rsidRDefault="0032285A" w:rsidP="0032285A">
      <w:pPr>
        <w:pStyle w:val="Default"/>
        <w:numPr>
          <w:ilvl w:val="0"/>
          <w:numId w:val="41"/>
        </w:numPr>
        <w:tabs>
          <w:tab w:val="left" w:pos="-1980"/>
        </w:tabs>
        <w:ind w:left="0"/>
        <w:jc w:val="both"/>
        <w:rPr>
          <w:color w:val="auto"/>
          <w:sz w:val="28"/>
          <w:szCs w:val="28"/>
        </w:rPr>
      </w:pPr>
      <w:r w:rsidRPr="0032285A">
        <w:rPr>
          <w:color w:val="auto"/>
          <w:sz w:val="28"/>
          <w:szCs w:val="28"/>
        </w:rPr>
        <w:t>Цели и задачи практики,</w:t>
      </w:r>
    </w:p>
    <w:p w:rsidR="0032285A" w:rsidRPr="0032285A" w:rsidRDefault="0032285A" w:rsidP="0032285A">
      <w:pPr>
        <w:pStyle w:val="Default"/>
        <w:numPr>
          <w:ilvl w:val="0"/>
          <w:numId w:val="41"/>
        </w:numPr>
        <w:tabs>
          <w:tab w:val="left" w:pos="-1980"/>
        </w:tabs>
        <w:ind w:left="0"/>
        <w:jc w:val="both"/>
        <w:rPr>
          <w:color w:val="auto"/>
          <w:sz w:val="28"/>
          <w:szCs w:val="28"/>
        </w:rPr>
      </w:pPr>
      <w:r w:rsidRPr="0032285A">
        <w:rPr>
          <w:color w:val="auto"/>
          <w:sz w:val="28"/>
          <w:szCs w:val="28"/>
        </w:rPr>
        <w:t>Место и время прохождения практики,</w:t>
      </w:r>
    </w:p>
    <w:p w:rsidR="0032285A" w:rsidRPr="0032285A" w:rsidRDefault="0032285A" w:rsidP="0032285A">
      <w:pPr>
        <w:pStyle w:val="Default"/>
        <w:numPr>
          <w:ilvl w:val="0"/>
          <w:numId w:val="41"/>
        </w:numPr>
        <w:tabs>
          <w:tab w:val="left" w:pos="-1980"/>
        </w:tabs>
        <w:ind w:left="0"/>
        <w:jc w:val="both"/>
        <w:rPr>
          <w:color w:val="auto"/>
          <w:sz w:val="28"/>
          <w:szCs w:val="28"/>
        </w:rPr>
      </w:pPr>
      <w:r w:rsidRPr="0032285A">
        <w:rPr>
          <w:color w:val="auto"/>
          <w:sz w:val="28"/>
          <w:szCs w:val="28"/>
        </w:rPr>
        <w:t>Краткое описание работы по этапам практики, по индивидуальному заданию;</w:t>
      </w:r>
    </w:p>
    <w:p w:rsidR="0032285A" w:rsidRPr="0032285A" w:rsidRDefault="0032285A" w:rsidP="0032285A">
      <w:pPr>
        <w:pStyle w:val="Default"/>
        <w:numPr>
          <w:ilvl w:val="0"/>
          <w:numId w:val="41"/>
        </w:numPr>
        <w:tabs>
          <w:tab w:val="left" w:pos="-1980"/>
        </w:tabs>
        <w:ind w:left="0"/>
        <w:jc w:val="both"/>
        <w:rPr>
          <w:color w:val="auto"/>
          <w:sz w:val="28"/>
          <w:szCs w:val="28"/>
        </w:rPr>
      </w:pPr>
      <w:r w:rsidRPr="0032285A">
        <w:rPr>
          <w:color w:val="auto"/>
          <w:sz w:val="28"/>
          <w:szCs w:val="28"/>
        </w:rPr>
        <w:t>Определение проблем, возникших в процессе практики и предложения по их устранению;</w:t>
      </w:r>
    </w:p>
    <w:p w:rsidR="0032285A" w:rsidRPr="0032285A" w:rsidRDefault="0032285A" w:rsidP="0032285A">
      <w:pPr>
        <w:pStyle w:val="Default"/>
        <w:numPr>
          <w:ilvl w:val="0"/>
          <w:numId w:val="41"/>
        </w:numPr>
        <w:tabs>
          <w:tab w:val="left" w:pos="-1980"/>
        </w:tabs>
        <w:ind w:left="0"/>
        <w:jc w:val="both"/>
        <w:rPr>
          <w:color w:val="auto"/>
          <w:sz w:val="28"/>
          <w:szCs w:val="28"/>
        </w:rPr>
      </w:pPr>
      <w:r w:rsidRPr="0032285A">
        <w:rPr>
          <w:color w:val="auto"/>
          <w:sz w:val="28"/>
          <w:szCs w:val="28"/>
        </w:rPr>
        <w:t>Навыки, которые приобрел студент в ходе практики, основываясь на полученных в Университете знаниях,</w:t>
      </w:r>
    </w:p>
    <w:p w:rsidR="0032285A" w:rsidRPr="0032285A" w:rsidRDefault="0032285A" w:rsidP="0032285A">
      <w:pPr>
        <w:pStyle w:val="Default"/>
        <w:numPr>
          <w:ilvl w:val="0"/>
          <w:numId w:val="41"/>
        </w:numPr>
        <w:tabs>
          <w:tab w:val="left" w:pos="-1980"/>
        </w:tabs>
        <w:ind w:left="0"/>
        <w:jc w:val="both"/>
        <w:rPr>
          <w:color w:val="auto"/>
          <w:sz w:val="28"/>
          <w:szCs w:val="28"/>
        </w:rPr>
      </w:pPr>
      <w:r w:rsidRPr="0032285A">
        <w:rPr>
          <w:color w:val="auto"/>
          <w:sz w:val="28"/>
          <w:szCs w:val="28"/>
        </w:rPr>
        <w:t>Выводы по итогам практики.</w:t>
      </w:r>
    </w:p>
    <w:p w:rsidR="0032285A" w:rsidRPr="0032285A" w:rsidRDefault="0032285A" w:rsidP="0032285A">
      <w:pPr>
        <w:pStyle w:val="Default"/>
        <w:tabs>
          <w:tab w:val="left" w:pos="-1980"/>
        </w:tabs>
        <w:ind w:firstLine="709"/>
        <w:jc w:val="both"/>
        <w:rPr>
          <w:color w:val="auto"/>
          <w:sz w:val="28"/>
          <w:szCs w:val="28"/>
        </w:rPr>
      </w:pPr>
      <w:r w:rsidRPr="0032285A">
        <w:rPr>
          <w:color w:val="auto"/>
          <w:sz w:val="28"/>
          <w:szCs w:val="28"/>
        </w:rPr>
        <w:t>Отчет и характеристика с места прохождения практики размещается в системе электронного обучения Фемида (в разделе для выполнения и прикрепления контрольных работ), а в последующем утверждается групповым руководителем практики. Отчет утверждается при наличии характеристики с места прохождения практики. Характеристика студента подшивается в его личное дело, отчет хранится на факультете в течение 3 лет.</w:t>
      </w:r>
    </w:p>
    <w:p w:rsidR="0032285A" w:rsidRPr="0032285A" w:rsidRDefault="0032285A" w:rsidP="0032285A">
      <w:pPr>
        <w:pStyle w:val="Default"/>
        <w:tabs>
          <w:tab w:val="left" w:pos="-1980"/>
        </w:tabs>
        <w:jc w:val="both"/>
        <w:rPr>
          <w:color w:val="auto"/>
          <w:sz w:val="28"/>
          <w:szCs w:val="28"/>
        </w:rPr>
      </w:pPr>
    </w:p>
    <w:p w:rsidR="0032285A" w:rsidRPr="0032285A" w:rsidRDefault="0032285A" w:rsidP="0032285A">
      <w:pPr>
        <w:pStyle w:val="43"/>
        <w:numPr>
          <w:ilvl w:val="0"/>
          <w:numId w:val="4"/>
        </w:numPr>
        <w:shd w:val="clear" w:color="auto" w:fill="auto"/>
        <w:tabs>
          <w:tab w:val="clear" w:pos="720"/>
        </w:tabs>
        <w:spacing w:before="0" w:line="240" w:lineRule="auto"/>
        <w:ind w:left="0" w:firstLine="0"/>
        <w:jc w:val="both"/>
        <w:outlineLvl w:val="9"/>
        <w:rPr>
          <w:rStyle w:val="42"/>
          <w:rFonts w:ascii="Times New Roman" w:hAnsi="Times New Roman"/>
          <w:b w:val="0"/>
          <w:bCs w:val="0"/>
          <w:sz w:val="28"/>
          <w:szCs w:val="28"/>
        </w:rPr>
      </w:pPr>
      <w:r w:rsidRPr="0032285A">
        <w:rPr>
          <w:rStyle w:val="3"/>
          <w:rFonts w:ascii="Times New Roman" w:hAnsi="Times New Roman"/>
        </w:rPr>
        <w:t>ПЕРЕЧЕНЬ ЛИТЕРАТУРЫ, РЕСУРСОВ СЕТИ «ИНТЕРНЕТ», ПРОГРАММНОГО ОБЕСПЕЧЕНИЯ, ИНФОРМАЦИОННО-СПРАВОЧНЫХ  СИСТЕМ, НЕОБХОДИМЫХ ДЛЯ ПРАКТИК</w:t>
      </w:r>
      <w:bookmarkEnd w:id="5"/>
      <w:r w:rsidRPr="0032285A">
        <w:rPr>
          <w:rStyle w:val="3"/>
          <w:rFonts w:ascii="Times New Roman" w:hAnsi="Times New Roman"/>
        </w:rPr>
        <w:t>И</w:t>
      </w:r>
    </w:p>
    <w:p w:rsidR="0032285A" w:rsidRPr="0032285A" w:rsidRDefault="0032285A" w:rsidP="0032285A">
      <w:pPr>
        <w:pStyle w:val="af5"/>
        <w:spacing w:after="0"/>
        <w:ind w:left="0" w:firstLine="720"/>
        <w:jc w:val="both"/>
        <w:rPr>
          <w:sz w:val="28"/>
          <w:szCs w:val="28"/>
        </w:rPr>
      </w:pPr>
      <w:r w:rsidRPr="0032285A">
        <w:rPr>
          <w:sz w:val="28"/>
          <w:szCs w:val="28"/>
        </w:rPr>
        <w:lastRenderedPageBreak/>
        <w:t xml:space="preserve">При выполнении студентами производственной практики может использоваться следующая нормативная литература для целей производственной практики: </w:t>
      </w:r>
    </w:p>
    <w:p w:rsidR="0032285A" w:rsidRPr="0032285A" w:rsidRDefault="0032285A" w:rsidP="0032285A">
      <w:pPr>
        <w:jc w:val="center"/>
        <w:rPr>
          <w:b/>
          <w:bCs/>
          <w:sz w:val="28"/>
          <w:szCs w:val="28"/>
        </w:rPr>
      </w:pPr>
      <w:r w:rsidRPr="0032285A">
        <w:rPr>
          <w:b/>
          <w:bCs/>
          <w:sz w:val="28"/>
          <w:szCs w:val="28"/>
        </w:rPr>
        <w:t>Учебная и научная литература</w:t>
      </w:r>
      <w:r w:rsidRPr="0032285A">
        <w:rPr>
          <w:rStyle w:val="af3"/>
          <w:b/>
          <w:bCs/>
          <w:sz w:val="28"/>
          <w:szCs w:val="28"/>
        </w:rPr>
        <w:footnoteReference w:customMarkFollows="1" w:id="2"/>
        <w:sym w:font="Symbol" w:char="F02A"/>
      </w:r>
    </w:p>
    <w:p w:rsidR="0032285A" w:rsidRPr="0032285A" w:rsidRDefault="0032285A" w:rsidP="0032285A">
      <w:pPr>
        <w:numPr>
          <w:ilvl w:val="0"/>
          <w:numId w:val="17"/>
        </w:numPr>
        <w:ind w:left="0"/>
        <w:jc w:val="both"/>
        <w:rPr>
          <w:sz w:val="28"/>
          <w:szCs w:val="28"/>
        </w:rPr>
      </w:pPr>
      <w:r w:rsidRPr="0032285A">
        <w:rPr>
          <w:sz w:val="28"/>
          <w:szCs w:val="28"/>
        </w:rPr>
        <w:t>Учебник:</w:t>
      </w:r>
      <w:r w:rsidRPr="0032285A">
        <w:rPr>
          <w:b/>
          <w:sz w:val="28"/>
          <w:szCs w:val="28"/>
        </w:rPr>
        <w:t xml:space="preserve"> </w:t>
      </w:r>
      <w:r w:rsidRPr="0032285A">
        <w:rPr>
          <w:sz w:val="28"/>
          <w:szCs w:val="28"/>
        </w:rPr>
        <w:t>Уголовное право России. Части Общая и Особенная:</w:t>
      </w:r>
      <w:r w:rsidRPr="0032285A">
        <w:rPr>
          <w:b/>
          <w:sz w:val="28"/>
          <w:szCs w:val="28"/>
        </w:rPr>
        <w:t xml:space="preserve"> </w:t>
      </w:r>
      <w:r w:rsidRPr="0032285A">
        <w:rPr>
          <w:sz w:val="28"/>
          <w:szCs w:val="28"/>
        </w:rPr>
        <w:t>учебник/ под ред. А.В. Бриллиантова. – 2-е изд., перераб. и доп. - М., Проспект, 2015. – 1184с.*</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Комментарий к Уголовному кодексу Российской Федерации (постатейный): в 2 т. / А.В. Бриллиантова, Г.Д. Долженкова, Э.Н. Жевлаков [и др.</w:t>
      </w:r>
      <w:r w:rsidRPr="0032285A">
        <w:rPr>
          <w:sz w:val="28"/>
          <w:szCs w:val="28"/>
        </w:rPr>
        <w:sym w:font="Symbol" w:char="F05D"/>
      </w:r>
      <w:r w:rsidRPr="0032285A">
        <w:rPr>
          <w:sz w:val="28"/>
          <w:szCs w:val="28"/>
        </w:rPr>
        <w:t xml:space="preserve">; под ред. А.В. Бриллиантова. – Москва: Проспект, 2015. Т. 1,2* </w:t>
      </w:r>
    </w:p>
    <w:p w:rsidR="0032285A" w:rsidRPr="0032285A" w:rsidRDefault="0032285A" w:rsidP="0032285A">
      <w:pPr>
        <w:pStyle w:val="af1"/>
        <w:keepLines/>
        <w:numPr>
          <w:ilvl w:val="0"/>
          <w:numId w:val="17"/>
        </w:numPr>
        <w:suppressAutoHyphens/>
        <w:ind w:left="0"/>
        <w:jc w:val="both"/>
        <w:rPr>
          <w:sz w:val="28"/>
          <w:szCs w:val="28"/>
        </w:rPr>
      </w:pPr>
      <w:r w:rsidRPr="0032285A">
        <w:rPr>
          <w:sz w:val="28"/>
          <w:szCs w:val="28"/>
        </w:rPr>
        <w:t>Курс российского уголовного права. Общая часть: Учебное пособие / Под ред. Н.Г. Иванова, С.И. Никулина, Б.В. Яцеленко. - Москва: Экономика, 2010. – 667с.</w:t>
      </w:r>
    </w:p>
    <w:p w:rsidR="0032285A" w:rsidRPr="0032285A" w:rsidRDefault="0032285A" w:rsidP="0032285A">
      <w:pPr>
        <w:pStyle w:val="af1"/>
        <w:keepLines/>
        <w:numPr>
          <w:ilvl w:val="0"/>
          <w:numId w:val="17"/>
        </w:numPr>
        <w:suppressAutoHyphens/>
        <w:ind w:left="0"/>
        <w:jc w:val="both"/>
        <w:rPr>
          <w:sz w:val="28"/>
          <w:szCs w:val="28"/>
        </w:rPr>
      </w:pPr>
      <w:r w:rsidRPr="0032285A">
        <w:rPr>
          <w:sz w:val="28"/>
          <w:szCs w:val="28"/>
        </w:rPr>
        <w:t xml:space="preserve">Наумов А.В., Адельханян Р.А. Уголовное право России. Практический курс: Учебник - 4-е изд., перераб. и доп. – М.: Волтерс Клувер, 2010. –800 с. </w:t>
      </w:r>
    </w:p>
    <w:p w:rsidR="0032285A" w:rsidRPr="0032285A" w:rsidRDefault="0032285A" w:rsidP="0032285A">
      <w:pPr>
        <w:numPr>
          <w:ilvl w:val="0"/>
          <w:numId w:val="17"/>
        </w:numPr>
        <w:ind w:left="0"/>
        <w:jc w:val="both"/>
        <w:rPr>
          <w:sz w:val="28"/>
          <w:szCs w:val="28"/>
        </w:rPr>
      </w:pPr>
      <w:r w:rsidRPr="0032285A">
        <w:rPr>
          <w:sz w:val="28"/>
          <w:szCs w:val="28"/>
        </w:rPr>
        <w:t>Уголовное право России. Части Общая и Особенная: учебник / Ред. Рарог А.И. - М., 2009. *</w:t>
      </w:r>
    </w:p>
    <w:p w:rsidR="0032285A" w:rsidRPr="0032285A" w:rsidRDefault="0032285A" w:rsidP="0032285A">
      <w:pPr>
        <w:numPr>
          <w:ilvl w:val="0"/>
          <w:numId w:val="17"/>
        </w:numPr>
        <w:ind w:left="0"/>
        <w:jc w:val="both"/>
        <w:rPr>
          <w:sz w:val="28"/>
          <w:szCs w:val="28"/>
        </w:rPr>
      </w:pPr>
      <w:r w:rsidRPr="0032285A">
        <w:rPr>
          <w:sz w:val="28"/>
          <w:szCs w:val="28"/>
        </w:rPr>
        <w:t xml:space="preserve">Полный курс уголовного права. В 5-ти т. / под ред. А.И. Коробеева. СПб., 2008. </w:t>
      </w:r>
    </w:p>
    <w:p w:rsidR="0032285A" w:rsidRPr="0032285A" w:rsidRDefault="0032285A" w:rsidP="0032285A">
      <w:pPr>
        <w:pStyle w:val="af1"/>
        <w:keepLines/>
        <w:numPr>
          <w:ilvl w:val="0"/>
          <w:numId w:val="17"/>
        </w:numPr>
        <w:suppressAutoHyphens/>
        <w:ind w:left="0"/>
        <w:jc w:val="both"/>
        <w:rPr>
          <w:sz w:val="28"/>
          <w:szCs w:val="28"/>
        </w:rPr>
      </w:pPr>
      <w:r w:rsidRPr="0032285A">
        <w:rPr>
          <w:sz w:val="28"/>
          <w:szCs w:val="28"/>
        </w:rPr>
        <w:t>Наумов А.В. Российское уголовное право</w:t>
      </w:r>
      <w:r w:rsidRPr="0032285A">
        <w:rPr>
          <w:rStyle w:val="af7"/>
          <w:sz w:val="28"/>
          <w:szCs w:val="28"/>
        </w:rPr>
        <w:t>:</w:t>
      </w:r>
      <w:r w:rsidRPr="0032285A">
        <w:rPr>
          <w:sz w:val="28"/>
          <w:szCs w:val="28"/>
        </w:rPr>
        <w:t xml:space="preserve"> Курс лекций. В 3 томах. – М.: Волтерс Клувер, 2008. </w:t>
      </w:r>
    </w:p>
    <w:p w:rsidR="0032285A" w:rsidRPr="0032285A" w:rsidRDefault="0032285A" w:rsidP="0032285A">
      <w:pPr>
        <w:pStyle w:val="17"/>
        <w:numPr>
          <w:ilvl w:val="0"/>
          <w:numId w:val="17"/>
        </w:numPr>
        <w:autoSpaceDE w:val="0"/>
        <w:autoSpaceDN w:val="0"/>
        <w:adjustRightInd w:val="0"/>
        <w:ind w:left="0"/>
        <w:jc w:val="both"/>
        <w:rPr>
          <w:sz w:val="28"/>
          <w:szCs w:val="28"/>
        </w:rPr>
      </w:pPr>
      <w:r w:rsidRPr="0032285A">
        <w:rPr>
          <w:sz w:val="28"/>
          <w:szCs w:val="28"/>
        </w:rPr>
        <w:t>Уголовное право России. Общая часть. Учебник под ред И.Э. Звечаровского. М.: Норма: Инфра-М, 2010. - 639 с.</w:t>
      </w:r>
    </w:p>
    <w:p w:rsidR="0032285A" w:rsidRPr="0032285A" w:rsidRDefault="0032285A" w:rsidP="0032285A">
      <w:pPr>
        <w:pStyle w:val="17"/>
        <w:numPr>
          <w:ilvl w:val="0"/>
          <w:numId w:val="17"/>
        </w:numPr>
        <w:autoSpaceDE w:val="0"/>
        <w:autoSpaceDN w:val="0"/>
        <w:adjustRightInd w:val="0"/>
        <w:ind w:left="0"/>
        <w:jc w:val="both"/>
        <w:rPr>
          <w:sz w:val="28"/>
          <w:szCs w:val="28"/>
        </w:rPr>
      </w:pPr>
      <w:r w:rsidRPr="0032285A">
        <w:rPr>
          <w:sz w:val="28"/>
          <w:szCs w:val="28"/>
        </w:rPr>
        <w:t>Уголовное право России. Особенная часть. Учебник под ред И.Э. Звечаровского. М.: Норма: Инфра-М. 2010. - 975 с.</w:t>
      </w:r>
    </w:p>
    <w:p w:rsidR="0032285A" w:rsidRPr="0032285A" w:rsidRDefault="0032285A" w:rsidP="0032285A">
      <w:pPr>
        <w:pStyle w:val="24"/>
        <w:numPr>
          <w:ilvl w:val="0"/>
          <w:numId w:val="17"/>
        </w:numPr>
        <w:spacing w:after="0" w:line="240" w:lineRule="auto"/>
        <w:ind w:left="0" w:hanging="357"/>
        <w:jc w:val="both"/>
        <w:rPr>
          <w:sz w:val="28"/>
          <w:szCs w:val="28"/>
        </w:rPr>
      </w:pPr>
      <w:r w:rsidRPr="0032285A">
        <w:rPr>
          <w:sz w:val="28"/>
          <w:szCs w:val="28"/>
        </w:rPr>
        <w:t>Комментарий к Уголовному кодексу Российской Федерации. 13-е издание. Под ред. М.В. Лебедева. –М., Издательство Юрайт. 2014.</w:t>
      </w:r>
    </w:p>
    <w:p w:rsidR="0032285A" w:rsidRPr="0032285A" w:rsidRDefault="0032285A" w:rsidP="0032285A">
      <w:pPr>
        <w:keepNext/>
        <w:keepLines/>
        <w:numPr>
          <w:ilvl w:val="0"/>
          <w:numId w:val="17"/>
        </w:numPr>
        <w:tabs>
          <w:tab w:val="left" w:pos="0"/>
          <w:tab w:val="left" w:pos="1985"/>
        </w:tabs>
        <w:ind w:left="0" w:hanging="357"/>
        <w:jc w:val="both"/>
        <w:rPr>
          <w:sz w:val="28"/>
          <w:szCs w:val="28"/>
        </w:rPr>
      </w:pPr>
      <w:r w:rsidRPr="0032285A">
        <w:rPr>
          <w:sz w:val="28"/>
          <w:szCs w:val="28"/>
        </w:rPr>
        <w:t xml:space="preserve">Уголовное право Российской Федерации. Общая и Особенная части: Учебник. Под ред. А.И. Чучаева. М.: КОНТРАКТ, ИНФРА-М, 2013. </w:t>
      </w:r>
    </w:p>
    <w:p w:rsidR="0032285A" w:rsidRPr="0032285A" w:rsidRDefault="0032285A" w:rsidP="0032285A">
      <w:pPr>
        <w:numPr>
          <w:ilvl w:val="0"/>
          <w:numId w:val="17"/>
        </w:numPr>
        <w:ind w:left="0"/>
        <w:jc w:val="both"/>
        <w:rPr>
          <w:sz w:val="28"/>
          <w:szCs w:val="28"/>
        </w:rPr>
      </w:pPr>
      <w:r w:rsidRPr="0032285A">
        <w:rPr>
          <w:sz w:val="28"/>
          <w:szCs w:val="28"/>
        </w:rPr>
        <w:t>Уголовно-процессуальное право: учебник: рек. Минобразования РФ для студ. высш. учеб. заведений / общ. ред. Лебедев В.М.; Верховный Суд РФ, РАП. - М.: Юрайт, 2014</w:t>
      </w:r>
    </w:p>
    <w:p w:rsidR="0032285A" w:rsidRPr="0032285A" w:rsidRDefault="0032285A" w:rsidP="0032285A">
      <w:pPr>
        <w:numPr>
          <w:ilvl w:val="0"/>
          <w:numId w:val="17"/>
        </w:numPr>
        <w:ind w:left="0"/>
        <w:jc w:val="both"/>
        <w:rPr>
          <w:sz w:val="28"/>
          <w:szCs w:val="28"/>
        </w:rPr>
      </w:pPr>
      <w:r w:rsidRPr="0032285A">
        <w:rPr>
          <w:sz w:val="28"/>
          <w:szCs w:val="28"/>
        </w:rPr>
        <w:t>Уголовно-процессуальное право Российской Федерации: учебник / отв. ред. Петрухин И.Л., Михайловская И.Б.; Ин-т гос. и права РАН. - 3-е изд., пересмотр. и доп. - М.: Проспект, 2011</w:t>
      </w:r>
    </w:p>
    <w:p w:rsidR="0032285A" w:rsidRPr="0032285A" w:rsidRDefault="0032285A" w:rsidP="0032285A">
      <w:pPr>
        <w:numPr>
          <w:ilvl w:val="0"/>
          <w:numId w:val="17"/>
        </w:numPr>
        <w:ind w:left="0"/>
        <w:jc w:val="both"/>
        <w:rPr>
          <w:sz w:val="28"/>
          <w:szCs w:val="28"/>
        </w:rPr>
      </w:pPr>
      <w:r w:rsidRPr="0032285A">
        <w:rPr>
          <w:sz w:val="28"/>
          <w:szCs w:val="28"/>
        </w:rPr>
        <w:t>Смирнов А.В. Уголовный процесс: учебник / А.В. Смирнов, К.Б. Калиновский; под общ.ред. А.В. Смирнова — 5-е изд., перераб. - М.: Норма: ИНФРА-М, 2013.</w:t>
      </w:r>
    </w:p>
    <w:p w:rsidR="0032285A" w:rsidRPr="0032285A" w:rsidRDefault="0032285A" w:rsidP="0032285A">
      <w:pPr>
        <w:numPr>
          <w:ilvl w:val="0"/>
          <w:numId w:val="17"/>
        </w:numPr>
        <w:ind w:left="0"/>
        <w:jc w:val="both"/>
        <w:rPr>
          <w:sz w:val="28"/>
          <w:szCs w:val="28"/>
        </w:rPr>
      </w:pPr>
      <w:r w:rsidRPr="0032285A">
        <w:rPr>
          <w:sz w:val="28"/>
          <w:szCs w:val="28"/>
        </w:rPr>
        <w:t>Уголовный процесс: Учебник / А.И. Глушков, А.В. Земскова, В.В. Мельник; Отв. ред. А.В. Гриненко. - 3-e изд., перераб. - М.: Норма: НИЦ Инфра-М, 2013</w:t>
      </w:r>
    </w:p>
    <w:p w:rsidR="0032285A" w:rsidRPr="0032285A" w:rsidRDefault="0032285A" w:rsidP="0032285A">
      <w:pPr>
        <w:numPr>
          <w:ilvl w:val="0"/>
          <w:numId w:val="17"/>
        </w:numPr>
        <w:shd w:val="clear" w:color="auto" w:fill="FFFFFF"/>
        <w:ind w:left="0"/>
        <w:jc w:val="both"/>
        <w:rPr>
          <w:sz w:val="28"/>
          <w:szCs w:val="28"/>
        </w:rPr>
      </w:pPr>
      <w:r w:rsidRPr="0032285A">
        <w:rPr>
          <w:sz w:val="28"/>
          <w:szCs w:val="28"/>
        </w:rPr>
        <w:t>Уголовный процесс: А. П. Гуськовой, Ф. К. Зиннурова. - 2-е изд., перераб. и доп. - М.: ЮНИТИ-ДАНА: Закон и право, 2012</w:t>
      </w:r>
    </w:p>
    <w:p w:rsidR="0032285A" w:rsidRPr="0032285A" w:rsidRDefault="0032285A" w:rsidP="0032285A">
      <w:pPr>
        <w:numPr>
          <w:ilvl w:val="0"/>
          <w:numId w:val="17"/>
        </w:numPr>
        <w:shd w:val="clear" w:color="auto" w:fill="FFFFFF"/>
        <w:ind w:left="0"/>
        <w:jc w:val="both"/>
        <w:rPr>
          <w:sz w:val="28"/>
          <w:szCs w:val="28"/>
        </w:rPr>
      </w:pPr>
      <w:r w:rsidRPr="0032285A">
        <w:rPr>
          <w:sz w:val="28"/>
          <w:szCs w:val="28"/>
        </w:rPr>
        <w:lastRenderedPageBreak/>
        <w:t>Уголовный процесс: учебник для студентов вузов, обучающихся по юридическим специальностям / М. Х. Гельдибаев, В. В. Вандышев. — 3-е изд., перераб. и доп. - М.: ЮНИТИ-ДАНА, Закон и право, 2012</w:t>
      </w:r>
    </w:p>
    <w:p w:rsidR="0032285A" w:rsidRPr="0032285A" w:rsidRDefault="0032285A" w:rsidP="0032285A">
      <w:pPr>
        <w:numPr>
          <w:ilvl w:val="0"/>
          <w:numId w:val="17"/>
        </w:numPr>
        <w:shd w:val="clear" w:color="auto" w:fill="FFFFFF"/>
        <w:ind w:left="0"/>
        <w:jc w:val="both"/>
        <w:rPr>
          <w:sz w:val="28"/>
          <w:szCs w:val="28"/>
        </w:rPr>
      </w:pPr>
      <w:r w:rsidRPr="0032285A">
        <w:rPr>
          <w:sz w:val="28"/>
          <w:szCs w:val="28"/>
        </w:rPr>
        <w:t>Уголовный процесс: учеб. пособие / под ред. И. И. Сыдорука, А. В. Ендольцевой. - 4-е изд., перераб. и доп. - М.: ЮНИТИ-ДАНА: Закон и право, 2012</w:t>
      </w:r>
    </w:p>
    <w:p w:rsidR="0032285A" w:rsidRPr="0032285A" w:rsidRDefault="0032285A" w:rsidP="0032285A">
      <w:pPr>
        <w:numPr>
          <w:ilvl w:val="0"/>
          <w:numId w:val="17"/>
        </w:numPr>
        <w:shd w:val="clear" w:color="auto" w:fill="FFFFFF"/>
        <w:ind w:left="0"/>
        <w:jc w:val="both"/>
        <w:rPr>
          <w:sz w:val="28"/>
          <w:szCs w:val="28"/>
        </w:rPr>
      </w:pPr>
      <w:r w:rsidRPr="0032285A">
        <w:rPr>
          <w:sz w:val="28"/>
          <w:szCs w:val="28"/>
        </w:rPr>
        <w:t>Уголовно-процессуальное право РФ: Практикум / Отв. ред. П.А. Лупинская; Сост. А.И. Паничева. - 2-e изд., перераб. - М.: Норма: НИЦ ИНФРА-М, 2013</w:t>
      </w:r>
    </w:p>
    <w:p w:rsidR="0032285A" w:rsidRPr="0032285A" w:rsidRDefault="0032285A" w:rsidP="0032285A">
      <w:pPr>
        <w:numPr>
          <w:ilvl w:val="0"/>
          <w:numId w:val="17"/>
        </w:numPr>
        <w:shd w:val="clear" w:color="auto" w:fill="FFFFFF"/>
        <w:ind w:left="0"/>
        <w:jc w:val="both"/>
        <w:rPr>
          <w:sz w:val="28"/>
          <w:szCs w:val="28"/>
        </w:rPr>
      </w:pPr>
      <w:r w:rsidRPr="0032285A">
        <w:rPr>
          <w:sz w:val="28"/>
          <w:szCs w:val="28"/>
        </w:rPr>
        <w:t>Уголовно-процессуальное право Российской Федерации: Учебник / Отв. ред. П.А. Лупинская, Л.А. Воскобитова. - 3-e изд., перераб. и доп. - М.: Норма: НИЦ ИНФРА-М, 2013</w:t>
      </w:r>
    </w:p>
    <w:p w:rsidR="0032285A" w:rsidRPr="0032285A" w:rsidRDefault="0032285A" w:rsidP="0032285A">
      <w:pPr>
        <w:numPr>
          <w:ilvl w:val="0"/>
          <w:numId w:val="17"/>
        </w:numPr>
        <w:ind w:left="0"/>
        <w:jc w:val="both"/>
        <w:rPr>
          <w:sz w:val="28"/>
          <w:szCs w:val="28"/>
        </w:rPr>
      </w:pPr>
      <w:r w:rsidRPr="0032285A">
        <w:rPr>
          <w:sz w:val="28"/>
          <w:szCs w:val="28"/>
        </w:rPr>
        <w:t>Агузаров Т.К. Преступные посягательства на независимость и неприкосновенность судей. М.: ТК Велби. Изд. Проспект. 2004.</w:t>
      </w:r>
    </w:p>
    <w:p w:rsidR="0032285A" w:rsidRPr="0032285A" w:rsidRDefault="0032285A" w:rsidP="0032285A">
      <w:pPr>
        <w:numPr>
          <w:ilvl w:val="0"/>
          <w:numId w:val="17"/>
        </w:numPr>
        <w:ind w:left="0"/>
        <w:jc w:val="both"/>
        <w:rPr>
          <w:sz w:val="28"/>
          <w:szCs w:val="28"/>
        </w:rPr>
      </w:pPr>
      <w:r w:rsidRPr="0032285A">
        <w:rPr>
          <w:sz w:val="28"/>
          <w:szCs w:val="28"/>
        </w:rPr>
        <w:t>Агапов П.В. Бандитизм: Социально-политическое, криминологическое и уголовно-правовое исследование / Под ред. Н.А. Лопашенко. Саратов, 2002.</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 xml:space="preserve">Агапов П. Преступления против общественной безопасности, сопряженные с организованной преступной деятельностью // Подготовлен для системы КонсультантПлюс, 2013. </w:t>
      </w:r>
    </w:p>
    <w:p w:rsidR="0032285A" w:rsidRPr="0032285A" w:rsidRDefault="0032285A" w:rsidP="0032285A">
      <w:pPr>
        <w:numPr>
          <w:ilvl w:val="0"/>
          <w:numId w:val="17"/>
        </w:numPr>
        <w:ind w:left="0"/>
        <w:jc w:val="both"/>
        <w:rPr>
          <w:spacing w:val="-8"/>
          <w:sz w:val="28"/>
          <w:szCs w:val="28"/>
        </w:rPr>
      </w:pPr>
      <w:r w:rsidRPr="0032285A">
        <w:rPr>
          <w:spacing w:val="-8"/>
          <w:sz w:val="28"/>
          <w:szCs w:val="28"/>
        </w:rPr>
        <w:t>Амрахов Н.И. Проблемы уголовно-правовой охраны прав и свобод человека и гражданина: Учеб. пособие. Воронеж: Институт экономики и права, 2006.</w:t>
      </w:r>
    </w:p>
    <w:p w:rsidR="0032285A" w:rsidRPr="0032285A" w:rsidRDefault="0032285A" w:rsidP="0032285A">
      <w:pPr>
        <w:numPr>
          <w:ilvl w:val="0"/>
          <w:numId w:val="17"/>
        </w:numPr>
        <w:autoSpaceDE w:val="0"/>
        <w:autoSpaceDN w:val="0"/>
        <w:adjustRightInd w:val="0"/>
        <w:ind w:left="0"/>
        <w:jc w:val="both"/>
        <w:rPr>
          <w:sz w:val="28"/>
          <w:szCs w:val="28"/>
        </w:rPr>
      </w:pPr>
      <w:r w:rsidRPr="0032285A">
        <w:rPr>
          <w:spacing w:val="-8"/>
          <w:sz w:val="28"/>
          <w:szCs w:val="28"/>
        </w:rPr>
        <w:t xml:space="preserve">Арутюнов А.А. </w:t>
      </w:r>
      <w:r w:rsidRPr="0032285A">
        <w:rPr>
          <w:sz w:val="28"/>
          <w:szCs w:val="28"/>
        </w:rPr>
        <w:t xml:space="preserve">Соучастие в преступлении // "Статут", 2013. </w:t>
      </w:r>
    </w:p>
    <w:p w:rsidR="0032285A" w:rsidRPr="0032285A" w:rsidRDefault="0032285A" w:rsidP="0032285A">
      <w:pPr>
        <w:numPr>
          <w:ilvl w:val="0"/>
          <w:numId w:val="17"/>
        </w:numPr>
        <w:ind w:left="0"/>
        <w:jc w:val="both"/>
        <w:rPr>
          <w:sz w:val="28"/>
          <w:szCs w:val="28"/>
        </w:rPr>
      </w:pPr>
      <w:r w:rsidRPr="0032285A">
        <w:rPr>
          <w:sz w:val="28"/>
          <w:szCs w:val="28"/>
        </w:rPr>
        <w:t xml:space="preserve">Аснис А.Я. Уголовная ответственность за служебные преступления. М., 2004. </w:t>
      </w:r>
    </w:p>
    <w:p w:rsidR="0032285A" w:rsidRPr="0032285A" w:rsidRDefault="0032285A" w:rsidP="0032285A">
      <w:pPr>
        <w:numPr>
          <w:ilvl w:val="0"/>
          <w:numId w:val="17"/>
        </w:numPr>
        <w:ind w:left="0"/>
        <w:jc w:val="both"/>
        <w:rPr>
          <w:sz w:val="28"/>
          <w:szCs w:val="28"/>
        </w:rPr>
      </w:pPr>
      <w:r w:rsidRPr="0032285A">
        <w:rPr>
          <w:sz w:val="28"/>
          <w:szCs w:val="28"/>
        </w:rPr>
        <w:t>Бибик О.Н. Источники уголовного права Российской Федерации. Спб, 2006.</w:t>
      </w:r>
    </w:p>
    <w:p w:rsidR="0032285A" w:rsidRPr="0032285A" w:rsidRDefault="0032285A" w:rsidP="0032285A">
      <w:pPr>
        <w:numPr>
          <w:ilvl w:val="0"/>
          <w:numId w:val="17"/>
        </w:numPr>
        <w:ind w:left="0"/>
        <w:jc w:val="both"/>
        <w:rPr>
          <w:sz w:val="28"/>
          <w:szCs w:val="28"/>
        </w:rPr>
      </w:pPr>
      <w:r w:rsidRPr="0032285A">
        <w:rPr>
          <w:sz w:val="28"/>
          <w:szCs w:val="28"/>
        </w:rPr>
        <w:t>Бикмурзин М.П. Предмет преступления: Теоретико-правовой анализ. М.: Юрлитинформ, 2006.</w:t>
      </w:r>
    </w:p>
    <w:p w:rsidR="0032285A" w:rsidRPr="0032285A" w:rsidRDefault="0032285A" w:rsidP="0032285A">
      <w:pPr>
        <w:numPr>
          <w:ilvl w:val="0"/>
          <w:numId w:val="17"/>
        </w:numPr>
        <w:ind w:left="0"/>
        <w:jc w:val="both"/>
        <w:rPr>
          <w:sz w:val="28"/>
          <w:szCs w:val="28"/>
        </w:rPr>
      </w:pPr>
      <w:r w:rsidRPr="0032285A">
        <w:rPr>
          <w:sz w:val="28"/>
          <w:szCs w:val="28"/>
        </w:rPr>
        <w:t>Благов Е.В. Применение специальных начал назначения наказания. М., 2007.</w:t>
      </w:r>
    </w:p>
    <w:p w:rsidR="0032285A" w:rsidRPr="0032285A" w:rsidRDefault="0032285A" w:rsidP="0032285A">
      <w:pPr>
        <w:numPr>
          <w:ilvl w:val="0"/>
          <w:numId w:val="17"/>
        </w:numPr>
        <w:ind w:left="0"/>
        <w:jc w:val="both"/>
        <w:rPr>
          <w:sz w:val="28"/>
          <w:szCs w:val="28"/>
        </w:rPr>
      </w:pPr>
      <w:r w:rsidRPr="0032285A">
        <w:rPr>
          <w:sz w:val="28"/>
          <w:szCs w:val="28"/>
        </w:rPr>
        <w:t>Благов Е.В. Особенности назначения наказания несовершеннолетним // Применение уголовного права: теория и практика. СПб.: Юр. центр Пресс, 2004. *</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 xml:space="preserve">Борисов и др. Квалификация массовых беспорядков, хулиганства и преступлений экстремистской направленности: теория и практика. М.: Юриспруденция, 2012. </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Борисов и др. Необходимая оборона, крайняя необходимость, задержание преступника (правовая оценка действий сотрудников полиции).</w:t>
      </w:r>
      <w:r w:rsidRPr="0032285A">
        <w:rPr>
          <w:sz w:val="28"/>
          <w:szCs w:val="28"/>
        </w:rPr>
        <w:br/>
        <w:t xml:space="preserve">М.: Юриспруденция, 2012. </w:t>
      </w:r>
    </w:p>
    <w:p w:rsidR="0032285A" w:rsidRPr="0032285A" w:rsidRDefault="0032285A" w:rsidP="0032285A">
      <w:pPr>
        <w:pStyle w:val="af8"/>
        <w:numPr>
          <w:ilvl w:val="0"/>
          <w:numId w:val="17"/>
        </w:numPr>
        <w:ind w:left="0"/>
        <w:jc w:val="both"/>
        <w:rPr>
          <w:sz w:val="28"/>
          <w:szCs w:val="28"/>
        </w:rPr>
      </w:pPr>
      <w:r w:rsidRPr="0032285A">
        <w:rPr>
          <w:sz w:val="28"/>
          <w:szCs w:val="28"/>
        </w:rPr>
        <w:t>Бойко А.И. Преступное бездействие. СПб.: Юридический центр Пресс, 2003.</w:t>
      </w:r>
    </w:p>
    <w:p w:rsidR="0032285A" w:rsidRPr="0032285A" w:rsidRDefault="0032285A" w:rsidP="0032285A">
      <w:pPr>
        <w:numPr>
          <w:ilvl w:val="0"/>
          <w:numId w:val="17"/>
        </w:numPr>
        <w:ind w:left="0"/>
        <w:jc w:val="both"/>
        <w:rPr>
          <w:sz w:val="28"/>
          <w:szCs w:val="28"/>
        </w:rPr>
      </w:pPr>
      <w:r w:rsidRPr="0032285A">
        <w:rPr>
          <w:sz w:val="28"/>
          <w:szCs w:val="28"/>
        </w:rPr>
        <w:t>Боровиков С.А. Принудительные меры воспитательного воздействия как альтернатива наказанию несовершеннолетних. М., 2009.</w:t>
      </w:r>
    </w:p>
    <w:p w:rsidR="0032285A" w:rsidRPr="0032285A" w:rsidRDefault="0032285A" w:rsidP="0032285A">
      <w:pPr>
        <w:numPr>
          <w:ilvl w:val="0"/>
          <w:numId w:val="17"/>
        </w:numPr>
        <w:ind w:left="0"/>
        <w:jc w:val="both"/>
        <w:rPr>
          <w:sz w:val="28"/>
          <w:szCs w:val="28"/>
        </w:rPr>
      </w:pPr>
      <w:r w:rsidRPr="0032285A">
        <w:rPr>
          <w:sz w:val="28"/>
          <w:szCs w:val="28"/>
        </w:rPr>
        <w:t>Бородин С.В. Преступления против жизни. М., 2000*.</w:t>
      </w:r>
    </w:p>
    <w:p w:rsidR="0032285A" w:rsidRPr="0032285A" w:rsidRDefault="0032285A" w:rsidP="0032285A">
      <w:pPr>
        <w:numPr>
          <w:ilvl w:val="0"/>
          <w:numId w:val="17"/>
        </w:numPr>
        <w:ind w:left="0"/>
        <w:jc w:val="both"/>
        <w:rPr>
          <w:sz w:val="28"/>
          <w:szCs w:val="28"/>
        </w:rPr>
      </w:pPr>
      <w:r w:rsidRPr="0032285A">
        <w:rPr>
          <w:sz w:val="28"/>
          <w:szCs w:val="28"/>
        </w:rPr>
        <w:t>Бриллиантов А.В. Освобождение от уголовной ответственности с учетом обобщения судебной практики: научно-практическое пособие. М., 2010.*</w:t>
      </w:r>
    </w:p>
    <w:p w:rsidR="0032285A" w:rsidRPr="0032285A" w:rsidRDefault="0032285A" w:rsidP="0032285A">
      <w:pPr>
        <w:numPr>
          <w:ilvl w:val="0"/>
          <w:numId w:val="17"/>
        </w:numPr>
        <w:ind w:left="0"/>
        <w:jc w:val="both"/>
        <w:rPr>
          <w:sz w:val="28"/>
          <w:szCs w:val="28"/>
        </w:rPr>
      </w:pPr>
      <w:r w:rsidRPr="0032285A">
        <w:rPr>
          <w:sz w:val="28"/>
          <w:szCs w:val="28"/>
        </w:rPr>
        <w:t>Бриллиантов А.В., Антонов Ю.И. Уголовно-правовая защита семьи и несовершеннолетних: Учеб. пособие: М.: РАП, 2005. *</w:t>
      </w:r>
    </w:p>
    <w:p w:rsidR="0032285A" w:rsidRPr="0032285A" w:rsidRDefault="0032285A" w:rsidP="0032285A">
      <w:pPr>
        <w:numPr>
          <w:ilvl w:val="0"/>
          <w:numId w:val="17"/>
        </w:numPr>
        <w:ind w:left="0"/>
        <w:jc w:val="both"/>
        <w:rPr>
          <w:sz w:val="28"/>
          <w:szCs w:val="28"/>
        </w:rPr>
      </w:pPr>
      <w:r w:rsidRPr="0032285A">
        <w:rPr>
          <w:sz w:val="28"/>
          <w:szCs w:val="28"/>
        </w:rPr>
        <w:t>Бриллиантов А.В., Антонов Ю.И. Квалификация преступлений против правосудия: Учеб. пособие. М.: РАП, 2006.*</w:t>
      </w:r>
    </w:p>
    <w:p w:rsidR="0032285A" w:rsidRPr="0032285A" w:rsidRDefault="0032285A" w:rsidP="0032285A">
      <w:pPr>
        <w:numPr>
          <w:ilvl w:val="0"/>
          <w:numId w:val="17"/>
        </w:numPr>
        <w:ind w:left="0"/>
        <w:jc w:val="both"/>
        <w:rPr>
          <w:sz w:val="28"/>
          <w:szCs w:val="28"/>
        </w:rPr>
      </w:pPr>
      <w:r w:rsidRPr="0032285A">
        <w:rPr>
          <w:sz w:val="28"/>
          <w:szCs w:val="28"/>
        </w:rPr>
        <w:lastRenderedPageBreak/>
        <w:t>Бриллиантов А.В., Косевич Н. Р. Настольная книга судьи. Преступления против правосудия</w:t>
      </w:r>
      <w:r w:rsidRPr="0032285A">
        <w:rPr>
          <w:b/>
          <w:bCs/>
          <w:sz w:val="28"/>
          <w:szCs w:val="28"/>
        </w:rPr>
        <w:t xml:space="preserve">: </w:t>
      </w:r>
      <w:r w:rsidRPr="0032285A">
        <w:rPr>
          <w:sz w:val="28"/>
          <w:szCs w:val="28"/>
        </w:rPr>
        <w:t>с</w:t>
      </w:r>
      <w:r w:rsidRPr="0032285A">
        <w:rPr>
          <w:b/>
          <w:bCs/>
          <w:sz w:val="28"/>
          <w:szCs w:val="28"/>
        </w:rPr>
        <w:t xml:space="preserve"> </w:t>
      </w:r>
      <w:r w:rsidRPr="0032285A">
        <w:rPr>
          <w:sz w:val="28"/>
          <w:szCs w:val="28"/>
        </w:rPr>
        <w:t>учетом обобщения судебной практики, постановлений и разъяснений Верховного Суда РФ. М., ТК Велби Изд-во Проспект, 2008. *</w:t>
      </w:r>
      <w:r w:rsidRPr="0032285A">
        <w:rPr>
          <w:sz w:val="28"/>
          <w:szCs w:val="28"/>
          <w:shd w:val="clear" w:color="auto" w:fill="F5F5F5"/>
        </w:rPr>
        <w:t xml:space="preserve"> </w:t>
      </w:r>
    </w:p>
    <w:p w:rsidR="0032285A" w:rsidRPr="0032285A" w:rsidRDefault="0032285A" w:rsidP="0032285A">
      <w:pPr>
        <w:numPr>
          <w:ilvl w:val="0"/>
          <w:numId w:val="17"/>
        </w:numPr>
        <w:ind w:left="0"/>
        <w:jc w:val="both"/>
        <w:rPr>
          <w:sz w:val="28"/>
          <w:szCs w:val="28"/>
        </w:rPr>
      </w:pPr>
      <w:r w:rsidRPr="0032285A">
        <w:rPr>
          <w:sz w:val="28"/>
          <w:szCs w:val="28"/>
        </w:rPr>
        <w:t>Велиев С.А. Принципы назначения наказания. СПб.: Юридический центр Пресс, 2004.</w:t>
      </w:r>
    </w:p>
    <w:p w:rsidR="0032285A" w:rsidRPr="0032285A" w:rsidRDefault="0032285A" w:rsidP="0032285A">
      <w:pPr>
        <w:numPr>
          <w:ilvl w:val="0"/>
          <w:numId w:val="17"/>
        </w:numPr>
        <w:ind w:left="0"/>
        <w:jc w:val="both"/>
        <w:rPr>
          <w:sz w:val="28"/>
          <w:szCs w:val="28"/>
        </w:rPr>
      </w:pPr>
      <w:r w:rsidRPr="0032285A">
        <w:rPr>
          <w:sz w:val="28"/>
          <w:szCs w:val="28"/>
        </w:rPr>
        <w:t>Винокуров В.Н. Объект преступления: история развития и проблемы понимания. Красноярск, 2009.</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Вольдимарова Н.Г. Экономические преступления. М., 2007.</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Волженкин Б.В. Экономические преступления. 2-е изд. СПб., 2007</w:t>
      </w:r>
    </w:p>
    <w:p w:rsidR="0032285A" w:rsidRPr="0032285A" w:rsidRDefault="0032285A" w:rsidP="0032285A">
      <w:pPr>
        <w:pStyle w:val="af8"/>
        <w:numPr>
          <w:ilvl w:val="0"/>
          <w:numId w:val="17"/>
        </w:numPr>
        <w:ind w:left="0"/>
        <w:jc w:val="both"/>
        <w:rPr>
          <w:sz w:val="28"/>
          <w:szCs w:val="28"/>
        </w:rPr>
      </w:pPr>
      <w:r w:rsidRPr="0032285A">
        <w:rPr>
          <w:sz w:val="28"/>
          <w:szCs w:val="28"/>
        </w:rPr>
        <w:t>Волженкин Б.В. Преступления в сфере экономической деятельности по уголовному праву России. СПб., 2007. *</w:t>
      </w:r>
    </w:p>
    <w:p w:rsidR="0032285A" w:rsidRPr="0032285A" w:rsidRDefault="0032285A" w:rsidP="0032285A">
      <w:pPr>
        <w:numPr>
          <w:ilvl w:val="0"/>
          <w:numId w:val="17"/>
        </w:numPr>
        <w:ind w:left="0"/>
        <w:jc w:val="both"/>
        <w:rPr>
          <w:sz w:val="28"/>
          <w:szCs w:val="28"/>
        </w:rPr>
      </w:pPr>
      <w:r w:rsidRPr="0032285A">
        <w:rPr>
          <w:sz w:val="28"/>
          <w:szCs w:val="28"/>
        </w:rPr>
        <w:t>Волженкин Б.В. Служебные преступления: комментарий законодательства и судебной практики СПб.: Изд-во Юр. центр Пресс, 2005. *</w:t>
      </w:r>
    </w:p>
    <w:p w:rsidR="0032285A" w:rsidRPr="0032285A" w:rsidRDefault="0032285A" w:rsidP="0032285A">
      <w:pPr>
        <w:numPr>
          <w:ilvl w:val="0"/>
          <w:numId w:val="17"/>
        </w:numPr>
        <w:ind w:left="0"/>
        <w:jc w:val="both"/>
        <w:rPr>
          <w:sz w:val="28"/>
          <w:szCs w:val="28"/>
        </w:rPr>
      </w:pPr>
      <w:r w:rsidRPr="0032285A">
        <w:rPr>
          <w:sz w:val="28"/>
          <w:szCs w:val="28"/>
        </w:rPr>
        <w:t>Гарбатович Д.А. Квалификация уголовно-правовых деяний по субъективной стороне. М., 2009.</w:t>
      </w:r>
    </w:p>
    <w:p w:rsidR="0032285A" w:rsidRPr="0032285A" w:rsidRDefault="0032285A" w:rsidP="0032285A">
      <w:pPr>
        <w:numPr>
          <w:ilvl w:val="0"/>
          <w:numId w:val="17"/>
        </w:numPr>
        <w:ind w:left="0"/>
        <w:jc w:val="both"/>
        <w:rPr>
          <w:sz w:val="28"/>
          <w:szCs w:val="28"/>
        </w:rPr>
      </w:pPr>
      <w:r w:rsidRPr="0032285A">
        <w:rPr>
          <w:sz w:val="28"/>
          <w:szCs w:val="28"/>
        </w:rPr>
        <w:t>Гаухман Л.Д. Квалификация преступлений: закон, теория, практика. М., 2001*</w:t>
      </w:r>
    </w:p>
    <w:p w:rsidR="0032285A" w:rsidRPr="0032285A" w:rsidRDefault="0032285A" w:rsidP="0032285A">
      <w:pPr>
        <w:numPr>
          <w:ilvl w:val="0"/>
          <w:numId w:val="17"/>
        </w:numPr>
        <w:ind w:left="0"/>
        <w:jc w:val="both"/>
        <w:rPr>
          <w:sz w:val="28"/>
          <w:szCs w:val="28"/>
        </w:rPr>
      </w:pPr>
      <w:r w:rsidRPr="0032285A">
        <w:rPr>
          <w:sz w:val="28"/>
          <w:szCs w:val="28"/>
        </w:rPr>
        <w:t>Гребеньков А.А. Уголовная ответственность лиц, совершивших преступления в состоянии опьянения. М., 2009.</w:t>
      </w:r>
    </w:p>
    <w:p w:rsidR="0032285A" w:rsidRPr="0032285A" w:rsidRDefault="0032285A" w:rsidP="0032285A">
      <w:pPr>
        <w:numPr>
          <w:ilvl w:val="0"/>
          <w:numId w:val="17"/>
        </w:numPr>
        <w:ind w:left="0"/>
        <w:jc w:val="both"/>
        <w:rPr>
          <w:sz w:val="28"/>
          <w:szCs w:val="28"/>
        </w:rPr>
      </w:pPr>
      <w:r w:rsidRPr="0032285A">
        <w:rPr>
          <w:sz w:val="28"/>
          <w:szCs w:val="28"/>
        </w:rPr>
        <w:t>Гришко А.Я. Помилование осужденных в России: Научно-практическое пособие. М.: Логос, 2005.</w:t>
      </w:r>
    </w:p>
    <w:p w:rsidR="0032285A" w:rsidRPr="0032285A" w:rsidRDefault="0032285A" w:rsidP="0032285A">
      <w:pPr>
        <w:numPr>
          <w:ilvl w:val="0"/>
          <w:numId w:val="17"/>
        </w:numPr>
        <w:ind w:left="0"/>
        <w:jc w:val="both"/>
        <w:rPr>
          <w:spacing w:val="-4"/>
          <w:sz w:val="28"/>
          <w:szCs w:val="28"/>
        </w:rPr>
      </w:pPr>
      <w:r w:rsidRPr="0032285A">
        <w:rPr>
          <w:spacing w:val="-4"/>
          <w:sz w:val="28"/>
          <w:szCs w:val="28"/>
        </w:rPr>
        <w:t>Дикаев С.У. Террор, терроризм и преступления террористического характера (криминологическое и уголовно-правовое исследование). Юридический центр Пресс, 2006.</w:t>
      </w:r>
    </w:p>
    <w:p w:rsidR="0032285A" w:rsidRPr="0032285A" w:rsidRDefault="0032285A" w:rsidP="0032285A">
      <w:pPr>
        <w:pStyle w:val="af5"/>
        <w:numPr>
          <w:ilvl w:val="0"/>
          <w:numId w:val="17"/>
        </w:numPr>
        <w:spacing w:after="0"/>
        <w:ind w:left="0"/>
        <w:jc w:val="both"/>
        <w:rPr>
          <w:sz w:val="28"/>
          <w:szCs w:val="28"/>
        </w:rPr>
      </w:pPr>
      <w:r w:rsidRPr="0032285A">
        <w:rPr>
          <w:sz w:val="28"/>
          <w:szCs w:val="28"/>
        </w:rPr>
        <w:t>Долгов А.В., Иванченко Р.Б., Милюков А.Ф. Криминальная ситуация в сфере производства и оборота этилового спирта, алкогольной и спиртосодержащей продукции и меры борьбы с ней. СПб., 2005.</w:t>
      </w:r>
    </w:p>
    <w:p w:rsidR="0032285A" w:rsidRPr="0032285A" w:rsidRDefault="0032285A" w:rsidP="0032285A">
      <w:pPr>
        <w:numPr>
          <w:ilvl w:val="0"/>
          <w:numId w:val="17"/>
        </w:numPr>
        <w:ind w:left="0"/>
        <w:jc w:val="both"/>
        <w:rPr>
          <w:sz w:val="28"/>
          <w:szCs w:val="28"/>
        </w:rPr>
      </w:pPr>
      <w:r w:rsidRPr="0032285A">
        <w:rPr>
          <w:sz w:val="28"/>
          <w:szCs w:val="28"/>
        </w:rPr>
        <w:t>Дьяков С.В. Преступления против основ конституционного строя и безопасности государства: уголовно-правовое и криминологическое исследование. СПб., 2009. *</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 xml:space="preserve">Егиазарян Н.А. Преступления против порядка управления в уголовном праве Армении и России (сравнительно-правовое исследование): Монография" (отв. ред. А.И. Чучаев), "КОНТРАКТ", 2013. </w:t>
      </w:r>
    </w:p>
    <w:p w:rsidR="0032285A" w:rsidRPr="0032285A" w:rsidRDefault="0032285A" w:rsidP="0032285A">
      <w:pPr>
        <w:numPr>
          <w:ilvl w:val="0"/>
          <w:numId w:val="17"/>
        </w:numPr>
        <w:ind w:left="0"/>
        <w:jc w:val="both"/>
        <w:rPr>
          <w:sz w:val="28"/>
          <w:szCs w:val="28"/>
        </w:rPr>
      </w:pPr>
      <w:r w:rsidRPr="0032285A">
        <w:rPr>
          <w:sz w:val="28"/>
          <w:szCs w:val="28"/>
        </w:rPr>
        <w:t>Ендольцева А.В. Институт освобождения от уголовной ответственности: Проблемы и пути их решения. М.: ЮНИТИ-ДАНА, 2004.</w:t>
      </w:r>
    </w:p>
    <w:p w:rsidR="0032285A" w:rsidRPr="0032285A" w:rsidRDefault="0032285A" w:rsidP="0032285A">
      <w:pPr>
        <w:numPr>
          <w:ilvl w:val="0"/>
          <w:numId w:val="17"/>
        </w:numPr>
        <w:ind w:left="0"/>
        <w:jc w:val="both"/>
        <w:rPr>
          <w:sz w:val="28"/>
          <w:szCs w:val="28"/>
        </w:rPr>
      </w:pPr>
      <w:r w:rsidRPr="0032285A">
        <w:rPr>
          <w:sz w:val="28"/>
          <w:szCs w:val="28"/>
        </w:rPr>
        <w:t>Жалинский А.Э. Современное немецкое уголовное право. М.: Проспект, 2006.</w:t>
      </w:r>
    </w:p>
    <w:p w:rsidR="0032285A" w:rsidRPr="0032285A" w:rsidRDefault="0032285A" w:rsidP="0032285A">
      <w:pPr>
        <w:numPr>
          <w:ilvl w:val="0"/>
          <w:numId w:val="17"/>
        </w:numPr>
        <w:ind w:left="0"/>
        <w:jc w:val="both"/>
        <w:rPr>
          <w:sz w:val="28"/>
          <w:szCs w:val="28"/>
        </w:rPr>
      </w:pPr>
      <w:r w:rsidRPr="0032285A">
        <w:rPr>
          <w:sz w:val="28"/>
          <w:szCs w:val="28"/>
        </w:rPr>
        <w:t>Жалинский А.Э. Уголовное право в ожидании перемен: теоретико-инструментальный анализ. М., 2008.</w:t>
      </w:r>
    </w:p>
    <w:p w:rsidR="0032285A" w:rsidRPr="0032285A" w:rsidRDefault="0032285A" w:rsidP="0032285A">
      <w:pPr>
        <w:numPr>
          <w:ilvl w:val="0"/>
          <w:numId w:val="17"/>
        </w:numPr>
        <w:ind w:left="0"/>
        <w:jc w:val="both"/>
        <w:rPr>
          <w:sz w:val="28"/>
          <w:szCs w:val="28"/>
        </w:rPr>
      </w:pPr>
      <w:r w:rsidRPr="0032285A">
        <w:rPr>
          <w:sz w:val="28"/>
          <w:szCs w:val="28"/>
        </w:rPr>
        <w:t>Звечаровский И.Э. Ответственность в уголовном праве. СПб., 2009.</w:t>
      </w:r>
    </w:p>
    <w:p w:rsidR="0032285A" w:rsidRPr="0032285A" w:rsidRDefault="0032285A" w:rsidP="0032285A">
      <w:pPr>
        <w:pStyle w:val="af5"/>
        <w:numPr>
          <w:ilvl w:val="0"/>
          <w:numId w:val="17"/>
        </w:numPr>
        <w:spacing w:after="0"/>
        <w:ind w:left="0"/>
        <w:jc w:val="both"/>
        <w:rPr>
          <w:sz w:val="28"/>
          <w:szCs w:val="28"/>
        </w:rPr>
      </w:pPr>
      <w:r w:rsidRPr="0032285A">
        <w:rPr>
          <w:sz w:val="28"/>
          <w:szCs w:val="28"/>
        </w:rPr>
        <w:t>Звечаровский И.Э. Добровольный отказ от доведения преступления до конца. СПб., 2008.</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Зубкова В.И. Уголовное наказание и его социальная роль: Теория и практика. М.: НОРМА, 2002.</w:t>
      </w:r>
    </w:p>
    <w:p w:rsidR="0032285A" w:rsidRPr="0032285A" w:rsidRDefault="0032285A" w:rsidP="0032285A">
      <w:pPr>
        <w:pStyle w:val="af5"/>
        <w:numPr>
          <w:ilvl w:val="0"/>
          <w:numId w:val="17"/>
        </w:numPr>
        <w:spacing w:after="0"/>
        <w:ind w:left="0"/>
        <w:jc w:val="both"/>
        <w:rPr>
          <w:sz w:val="28"/>
          <w:szCs w:val="28"/>
        </w:rPr>
      </w:pPr>
      <w:r w:rsidRPr="0032285A">
        <w:rPr>
          <w:sz w:val="28"/>
          <w:szCs w:val="28"/>
        </w:rPr>
        <w:t>Иванов Н.Г. Аномальный субъект преступления: проблемы уголовной ответственности. М., 2001.</w:t>
      </w:r>
    </w:p>
    <w:p w:rsidR="0032285A" w:rsidRPr="0032285A" w:rsidRDefault="0032285A" w:rsidP="0032285A">
      <w:pPr>
        <w:numPr>
          <w:ilvl w:val="0"/>
          <w:numId w:val="17"/>
        </w:numPr>
        <w:ind w:left="0"/>
        <w:jc w:val="both"/>
        <w:rPr>
          <w:sz w:val="28"/>
          <w:szCs w:val="28"/>
        </w:rPr>
      </w:pPr>
      <w:r w:rsidRPr="0032285A">
        <w:rPr>
          <w:sz w:val="28"/>
          <w:szCs w:val="28"/>
        </w:rPr>
        <w:lastRenderedPageBreak/>
        <w:t>Иногамова-Хегай Л.В. Международное уголовное право. СПб.: Юридический центр Пресс, 2003.</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 xml:space="preserve">Кадников Б.Н. Уголовно-правовая охрана неприкосновенности частной жизни: Научно-практическое пособие. М.: Юриспруденция, 2011. </w:t>
      </w:r>
    </w:p>
    <w:p w:rsidR="0032285A" w:rsidRPr="0032285A" w:rsidRDefault="0032285A" w:rsidP="0032285A">
      <w:pPr>
        <w:numPr>
          <w:ilvl w:val="0"/>
          <w:numId w:val="17"/>
        </w:numPr>
        <w:ind w:left="0"/>
        <w:jc w:val="both"/>
        <w:rPr>
          <w:sz w:val="28"/>
          <w:szCs w:val="28"/>
        </w:rPr>
      </w:pPr>
      <w:r w:rsidRPr="0032285A">
        <w:rPr>
          <w:sz w:val="28"/>
          <w:szCs w:val="28"/>
        </w:rPr>
        <w:t>Каплунов А.И., Милюков С.Ф. Применение и использование огнестрельного оружия. СПб: Юридический центр Пресс, 2003.</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 xml:space="preserve">Карпова Н.А. Хищение чужого имущества: вопросы квалификации и проблемы дифференциации уголовной ответственности. М.: Юриспруденция, 2011. </w:t>
      </w:r>
    </w:p>
    <w:p w:rsidR="0032285A" w:rsidRPr="0032285A" w:rsidRDefault="0032285A" w:rsidP="0032285A">
      <w:pPr>
        <w:numPr>
          <w:ilvl w:val="0"/>
          <w:numId w:val="17"/>
        </w:numPr>
        <w:shd w:val="clear" w:color="auto" w:fill="FFFFFF" w:themeFill="background1"/>
        <w:tabs>
          <w:tab w:val="left" w:pos="993"/>
        </w:tabs>
        <w:ind w:left="0"/>
        <w:jc w:val="both"/>
        <w:rPr>
          <w:sz w:val="28"/>
          <w:szCs w:val="28"/>
        </w:rPr>
      </w:pPr>
      <w:r w:rsidRPr="0032285A">
        <w:rPr>
          <w:spacing w:val="4"/>
          <w:sz w:val="28"/>
          <w:szCs w:val="28"/>
        </w:rPr>
        <w:t xml:space="preserve">Кибальник А.Г. Современное международное уголовное право </w:t>
      </w:r>
      <w:r w:rsidRPr="0032285A">
        <w:rPr>
          <w:spacing w:val="1"/>
          <w:sz w:val="28"/>
          <w:szCs w:val="28"/>
        </w:rPr>
        <w:t>СПб., 2003.</w:t>
      </w:r>
    </w:p>
    <w:p w:rsidR="0032285A" w:rsidRPr="0032285A" w:rsidRDefault="0032285A" w:rsidP="0032285A">
      <w:pPr>
        <w:numPr>
          <w:ilvl w:val="0"/>
          <w:numId w:val="17"/>
        </w:numPr>
        <w:ind w:left="0"/>
        <w:jc w:val="both"/>
        <w:rPr>
          <w:sz w:val="28"/>
          <w:szCs w:val="28"/>
        </w:rPr>
      </w:pPr>
      <w:r w:rsidRPr="0032285A">
        <w:rPr>
          <w:sz w:val="28"/>
          <w:szCs w:val="28"/>
        </w:rPr>
        <w:t>Кибальник А.Г., Соломенко И.Г. Преступления против мира и безопасности человечества / Под ред. докт. юрид. наук, проф. А.В. Наумова. СПб.: Юридический центр Пресс, 2004.</w:t>
      </w:r>
    </w:p>
    <w:p w:rsidR="0032285A" w:rsidRPr="0032285A" w:rsidRDefault="0032285A" w:rsidP="0032285A">
      <w:pPr>
        <w:numPr>
          <w:ilvl w:val="0"/>
          <w:numId w:val="17"/>
        </w:numPr>
        <w:ind w:left="0"/>
        <w:jc w:val="both"/>
        <w:rPr>
          <w:sz w:val="28"/>
          <w:szCs w:val="28"/>
        </w:rPr>
      </w:pPr>
      <w:r w:rsidRPr="0032285A">
        <w:rPr>
          <w:sz w:val="28"/>
          <w:szCs w:val="28"/>
        </w:rPr>
        <w:t>Кибальник А.Г., Малахова О.В. Уголовная ответственность за агрессию. Ставрополь: Ставропольсервисшкола, 2003.</w:t>
      </w:r>
    </w:p>
    <w:p w:rsidR="0032285A" w:rsidRPr="0032285A" w:rsidRDefault="0032285A" w:rsidP="0032285A">
      <w:pPr>
        <w:numPr>
          <w:ilvl w:val="0"/>
          <w:numId w:val="17"/>
        </w:numPr>
        <w:ind w:left="0"/>
        <w:jc w:val="both"/>
        <w:rPr>
          <w:sz w:val="28"/>
          <w:szCs w:val="28"/>
        </w:rPr>
      </w:pPr>
      <w:r w:rsidRPr="0032285A">
        <w:rPr>
          <w:sz w:val="28"/>
          <w:szCs w:val="28"/>
        </w:rPr>
        <w:t>Кибальник А.Г., Соломоненко И.Г. Преступления против мира и безопасности человечества. СПб., 2004.</w:t>
      </w:r>
    </w:p>
    <w:p w:rsidR="0032285A" w:rsidRPr="0032285A" w:rsidRDefault="0032285A" w:rsidP="0032285A">
      <w:pPr>
        <w:numPr>
          <w:ilvl w:val="0"/>
          <w:numId w:val="17"/>
        </w:numPr>
        <w:ind w:left="0"/>
        <w:jc w:val="both"/>
        <w:rPr>
          <w:sz w:val="28"/>
          <w:szCs w:val="28"/>
        </w:rPr>
      </w:pPr>
      <w:r w:rsidRPr="0032285A">
        <w:rPr>
          <w:sz w:val="28"/>
          <w:szCs w:val="28"/>
        </w:rPr>
        <w:t>Клепицкий И.А. Система хозяйственных преступлений. М.: Статут, 2005. *</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Клебанов Л.Р. Уголовно-правовая охрана коммерческой, налоговой и банковской тайны. М.: Юрлитинформ, 2006.</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Клебанов Л.Р. Уголовно-правовая охрана культурных ценностей. М.: Норма, Инфра-М, 2011.</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 xml:space="preserve">Князева Н.А. Пиратство: уголовно-правовая характеристика и вопросы предупреждения: Монография. (Под ред. А.И. Коробеева). "КОНТРАКТ", 2012. </w:t>
      </w:r>
    </w:p>
    <w:p w:rsidR="0032285A" w:rsidRPr="0032285A" w:rsidRDefault="0032285A" w:rsidP="0032285A">
      <w:pPr>
        <w:numPr>
          <w:ilvl w:val="0"/>
          <w:numId w:val="17"/>
        </w:numPr>
        <w:ind w:left="0"/>
        <w:jc w:val="both"/>
        <w:rPr>
          <w:sz w:val="28"/>
          <w:szCs w:val="28"/>
        </w:rPr>
      </w:pPr>
      <w:r w:rsidRPr="0032285A">
        <w:rPr>
          <w:sz w:val="28"/>
          <w:szCs w:val="28"/>
        </w:rPr>
        <w:t>Козлов А.П. Соучастие: традиции и реальность. СПб.: Юридический центр Пресс, 2001.</w:t>
      </w:r>
    </w:p>
    <w:p w:rsidR="0032285A" w:rsidRPr="0032285A" w:rsidRDefault="0032285A" w:rsidP="0032285A">
      <w:pPr>
        <w:numPr>
          <w:ilvl w:val="0"/>
          <w:numId w:val="17"/>
        </w:numPr>
        <w:ind w:left="0"/>
        <w:jc w:val="both"/>
        <w:rPr>
          <w:sz w:val="28"/>
          <w:szCs w:val="28"/>
        </w:rPr>
      </w:pPr>
      <w:r w:rsidRPr="0032285A">
        <w:rPr>
          <w:sz w:val="28"/>
          <w:szCs w:val="28"/>
        </w:rPr>
        <w:t>Козлов А.П. Учение о стадиях преступления. СПб.: Юридический центр Пресс, 2002.</w:t>
      </w:r>
    </w:p>
    <w:p w:rsidR="0032285A" w:rsidRPr="0032285A" w:rsidRDefault="0032285A" w:rsidP="0032285A">
      <w:pPr>
        <w:numPr>
          <w:ilvl w:val="0"/>
          <w:numId w:val="17"/>
        </w:numPr>
        <w:ind w:left="0"/>
        <w:jc w:val="both"/>
        <w:rPr>
          <w:sz w:val="28"/>
          <w:szCs w:val="28"/>
        </w:rPr>
      </w:pPr>
      <w:r w:rsidRPr="0032285A">
        <w:rPr>
          <w:sz w:val="28"/>
          <w:szCs w:val="28"/>
        </w:rPr>
        <w:t>Козлов А.П. Понятие преступления. СПб., 2004.</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Ковалев В.А. Налоговые преступления: Взаимосвязь норм уголовного и налогового права: Монография / Отв. ред. А.И. Чучаев. Владимир, 2006.</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Комиссаров В.С. Бандитизм и другие тяжкие преступления против общественной безопасности. СПб., 2002.</w:t>
      </w:r>
    </w:p>
    <w:p w:rsidR="0032285A" w:rsidRPr="0032285A" w:rsidRDefault="0032285A" w:rsidP="0032285A">
      <w:pPr>
        <w:numPr>
          <w:ilvl w:val="0"/>
          <w:numId w:val="17"/>
        </w:numPr>
        <w:ind w:left="0"/>
        <w:jc w:val="both"/>
        <w:rPr>
          <w:sz w:val="28"/>
          <w:szCs w:val="28"/>
        </w:rPr>
      </w:pPr>
      <w:r w:rsidRPr="0032285A">
        <w:rPr>
          <w:sz w:val="28"/>
          <w:szCs w:val="28"/>
        </w:rPr>
        <w:t>Коняхин В.П. Теоретические основы построения Общей части российского уголовного права. СПб.: Юридический центр Пресс, 2002.</w:t>
      </w:r>
    </w:p>
    <w:p w:rsidR="0032285A" w:rsidRPr="0032285A" w:rsidRDefault="0032285A" w:rsidP="0032285A">
      <w:pPr>
        <w:numPr>
          <w:ilvl w:val="0"/>
          <w:numId w:val="17"/>
        </w:numPr>
        <w:ind w:left="0"/>
        <w:jc w:val="both"/>
        <w:rPr>
          <w:sz w:val="28"/>
          <w:szCs w:val="28"/>
        </w:rPr>
      </w:pPr>
      <w:r w:rsidRPr="0032285A">
        <w:rPr>
          <w:sz w:val="28"/>
          <w:szCs w:val="28"/>
        </w:rPr>
        <w:t>Костенко Н.И. Международное уголовное право: современные теоретические проблемы. М.: Юрлитинформ, 2004.</w:t>
      </w:r>
    </w:p>
    <w:p w:rsidR="0032285A" w:rsidRPr="0032285A" w:rsidRDefault="0032285A" w:rsidP="0032285A">
      <w:pPr>
        <w:numPr>
          <w:ilvl w:val="0"/>
          <w:numId w:val="17"/>
        </w:numPr>
        <w:ind w:left="0"/>
        <w:jc w:val="both"/>
        <w:rPr>
          <w:sz w:val="28"/>
          <w:szCs w:val="28"/>
        </w:rPr>
      </w:pPr>
      <w:r w:rsidRPr="0032285A">
        <w:rPr>
          <w:sz w:val="28"/>
          <w:szCs w:val="28"/>
        </w:rPr>
        <w:t>Копылов Н.М. Юридическая ответственность за экологические преступления: Учеб. пособие. М.: Рос. Ун-т дружбы народов и др., 2004.</w:t>
      </w:r>
    </w:p>
    <w:p w:rsidR="0032285A" w:rsidRPr="0032285A" w:rsidRDefault="0032285A" w:rsidP="0032285A">
      <w:pPr>
        <w:numPr>
          <w:ilvl w:val="0"/>
          <w:numId w:val="17"/>
        </w:numPr>
        <w:ind w:left="0"/>
        <w:jc w:val="both"/>
        <w:rPr>
          <w:spacing w:val="-4"/>
          <w:sz w:val="28"/>
          <w:szCs w:val="28"/>
        </w:rPr>
      </w:pPr>
      <w:r w:rsidRPr="0032285A">
        <w:rPr>
          <w:spacing w:val="-4"/>
          <w:sz w:val="28"/>
          <w:szCs w:val="28"/>
        </w:rPr>
        <w:t>Корецкий Д.А., Солоницкая Э.В. Оружие и его незаконный оборот: криминологическая характеристика и предупреждение. СПб.: Юридический центр Пресс, 2006.</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lastRenderedPageBreak/>
        <w:t xml:space="preserve">Косевич Н.Р. Уголовная ответственность несовершеннолетних в нормах российского законодательства как реализация дружественного к ребенку правосудия // Подготовлен для системы КонсультантПлюс, 2013. </w:t>
      </w:r>
    </w:p>
    <w:p w:rsidR="0032285A" w:rsidRPr="0032285A" w:rsidRDefault="0032285A" w:rsidP="0032285A">
      <w:pPr>
        <w:numPr>
          <w:ilvl w:val="0"/>
          <w:numId w:val="17"/>
        </w:numPr>
        <w:ind w:left="0"/>
        <w:jc w:val="both"/>
        <w:rPr>
          <w:sz w:val="28"/>
          <w:szCs w:val="28"/>
        </w:rPr>
      </w:pPr>
      <w:r w:rsidRPr="0032285A">
        <w:rPr>
          <w:sz w:val="28"/>
          <w:szCs w:val="28"/>
        </w:rPr>
        <w:t xml:space="preserve"> Косевич Н.Р. Научный комментарий </w:t>
      </w:r>
      <w:r w:rsidRPr="0032285A">
        <w:rPr>
          <w:sz w:val="28"/>
          <w:szCs w:val="28"/>
          <w:lang w:val="en-US"/>
        </w:rPr>
        <w:t>VI</w:t>
      </w:r>
      <w:r w:rsidRPr="0032285A">
        <w:rPr>
          <w:sz w:val="28"/>
          <w:szCs w:val="28"/>
        </w:rPr>
        <w:t xml:space="preserve"> раздела УК РФ: Иные меры уголовно-правового характера как проявление предупредительной и правозащитной направленности уголовной политики Российской Федерации в судебных решениях // Подготовлен для системы КонсультантПлюс, 2013.</w:t>
      </w:r>
    </w:p>
    <w:p w:rsidR="0032285A" w:rsidRPr="0032285A" w:rsidRDefault="0032285A" w:rsidP="0032285A">
      <w:pPr>
        <w:numPr>
          <w:ilvl w:val="0"/>
          <w:numId w:val="17"/>
        </w:numPr>
        <w:ind w:left="0"/>
        <w:jc w:val="both"/>
        <w:rPr>
          <w:sz w:val="28"/>
          <w:szCs w:val="28"/>
        </w:rPr>
      </w:pPr>
      <w:r w:rsidRPr="0032285A">
        <w:rPr>
          <w:sz w:val="28"/>
          <w:szCs w:val="28"/>
        </w:rPr>
        <w:t>Кругликов Л.Л., Васильевский А.В. Дифференциация ответственности в уголовном праве. СПб.: Юридический центр Пресс, 2003.</w:t>
      </w:r>
    </w:p>
    <w:p w:rsidR="0032285A" w:rsidRPr="0032285A" w:rsidRDefault="0032285A" w:rsidP="0032285A">
      <w:pPr>
        <w:numPr>
          <w:ilvl w:val="0"/>
          <w:numId w:val="17"/>
        </w:numPr>
        <w:ind w:left="0"/>
        <w:jc w:val="both"/>
        <w:rPr>
          <w:sz w:val="28"/>
          <w:szCs w:val="28"/>
        </w:rPr>
      </w:pPr>
      <w:r w:rsidRPr="0032285A">
        <w:rPr>
          <w:sz w:val="28"/>
          <w:szCs w:val="28"/>
        </w:rPr>
        <w:t>Кузнецов А.П., Булавин В.И., Паршин С.М. Преступления против основ конституционного строя и безопасности государства: Учебное пособие / Под ред. докт. юрид. наук, проф. А.П. Кузнецова. Н. Новгород, 2006.</w:t>
      </w:r>
    </w:p>
    <w:p w:rsidR="0032285A" w:rsidRPr="0032285A" w:rsidRDefault="0032285A" w:rsidP="0032285A">
      <w:pPr>
        <w:numPr>
          <w:ilvl w:val="0"/>
          <w:numId w:val="17"/>
        </w:numPr>
        <w:ind w:left="0"/>
        <w:jc w:val="both"/>
        <w:rPr>
          <w:sz w:val="28"/>
          <w:szCs w:val="28"/>
        </w:rPr>
      </w:pPr>
      <w:r w:rsidRPr="0032285A">
        <w:rPr>
          <w:sz w:val="28"/>
          <w:szCs w:val="28"/>
        </w:rPr>
        <w:t>Кудрявцев В.Н. Общая теория квалификации преступлений. М., 2007.</w:t>
      </w:r>
    </w:p>
    <w:p w:rsidR="0032285A" w:rsidRPr="0032285A" w:rsidRDefault="0032285A" w:rsidP="0032285A">
      <w:pPr>
        <w:numPr>
          <w:ilvl w:val="0"/>
          <w:numId w:val="17"/>
        </w:numPr>
        <w:ind w:left="0"/>
        <w:jc w:val="both"/>
        <w:rPr>
          <w:sz w:val="28"/>
          <w:szCs w:val="28"/>
        </w:rPr>
      </w:pPr>
      <w:r w:rsidRPr="0032285A">
        <w:rPr>
          <w:sz w:val="28"/>
          <w:szCs w:val="28"/>
        </w:rPr>
        <w:t>Курганов С.И. Наказание: уголовно-правовой, уголовно-исполнительный и криминологический аспекты. М., 2008. *</w:t>
      </w:r>
    </w:p>
    <w:p w:rsidR="0032285A" w:rsidRPr="0032285A" w:rsidRDefault="0032285A" w:rsidP="0032285A">
      <w:pPr>
        <w:numPr>
          <w:ilvl w:val="0"/>
          <w:numId w:val="17"/>
        </w:numPr>
        <w:ind w:left="0"/>
        <w:jc w:val="both"/>
        <w:rPr>
          <w:sz w:val="28"/>
          <w:szCs w:val="28"/>
        </w:rPr>
      </w:pPr>
      <w:r w:rsidRPr="0032285A">
        <w:rPr>
          <w:sz w:val="28"/>
          <w:szCs w:val="28"/>
        </w:rPr>
        <w:t>Курганов С.И. Назначение наказания и освобождение от наказания: курс лекций. -М.: Юрлитинформ, 2014.</w:t>
      </w:r>
    </w:p>
    <w:p w:rsidR="0032285A" w:rsidRPr="0032285A" w:rsidRDefault="0032285A" w:rsidP="0032285A">
      <w:pPr>
        <w:numPr>
          <w:ilvl w:val="0"/>
          <w:numId w:val="17"/>
        </w:numPr>
        <w:ind w:left="0"/>
        <w:jc w:val="both"/>
        <w:rPr>
          <w:sz w:val="28"/>
          <w:szCs w:val="28"/>
        </w:rPr>
      </w:pPr>
      <w:r w:rsidRPr="0032285A">
        <w:rPr>
          <w:sz w:val="28"/>
          <w:szCs w:val="28"/>
        </w:rPr>
        <w:t>Курченко В.Н. Противодействие незаконному обороту наркотических средств или психотропных веществ: уголовно-правовые и уголовно-процессуальные аспекты. СПб., 2003.</w:t>
      </w:r>
    </w:p>
    <w:p w:rsidR="0032285A" w:rsidRPr="0032285A" w:rsidRDefault="0032285A" w:rsidP="0032285A">
      <w:pPr>
        <w:numPr>
          <w:ilvl w:val="0"/>
          <w:numId w:val="17"/>
        </w:numPr>
        <w:ind w:left="0"/>
        <w:jc w:val="both"/>
        <w:rPr>
          <w:sz w:val="28"/>
          <w:szCs w:val="28"/>
        </w:rPr>
      </w:pPr>
      <w:r w:rsidRPr="0032285A">
        <w:rPr>
          <w:sz w:val="28"/>
          <w:szCs w:val="28"/>
        </w:rPr>
        <w:t>Лопашенко Н.А. Основы уголовно-правового воздействия. Уголовное право, уголовный закон, уголовно-правовая политика. СПб., 2004.</w:t>
      </w:r>
    </w:p>
    <w:p w:rsidR="0032285A" w:rsidRPr="0032285A" w:rsidRDefault="0032285A" w:rsidP="0032285A">
      <w:pPr>
        <w:numPr>
          <w:ilvl w:val="0"/>
          <w:numId w:val="17"/>
        </w:numPr>
        <w:ind w:left="0"/>
        <w:jc w:val="both"/>
        <w:rPr>
          <w:sz w:val="28"/>
          <w:szCs w:val="28"/>
        </w:rPr>
      </w:pPr>
      <w:r w:rsidRPr="0032285A">
        <w:rPr>
          <w:sz w:val="28"/>
          <w:szCs w:val="28"/>
        </w:rPr>
        <w:t>Лопашенко Н.А. Уголовная политика. М., 2009.</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 xml:space="preserve">Лопашенко Н.А. Посягательства на собственность: Монография. М.: Норма, Инфра-М, 2012. </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Лунеев В.В. Субъективное вменение. М., 2002.</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Маликов Б. Наказание – основная форма реализации уголовной ответственности // Уголовное право. 2003. № 3.</w:t>
      </w:r>
    </w:p>
    <w:p w:rsidR="0032285A" w:rsidRPr="0032285A" w:rsidRDefault="0032285A" w:rsidP="0032285A">
      <w:pPr>
        <w:numPr>
          <w:ilvl w:val="0"/>
          <w:numId w:val="17"/>
        </w:numPr>
        <w:ind w:left="0"/>
        <w:jc w:val="both"/>
        <w:rPr>
          <w:sz w:val="28"/>
          <w:szCs w:val="28"/>
        </w:rPr>
      </w:pPr>
      <w:r w:rsidRPr="0032285A">
        <w:rPr>
          <w:sz w:val="28"/>
          <w:szCs w:val="28"/>
        </w:rPr>
        <w:t>Малинин В.Б. Причинная связь в уголовном праве. СПб.: Юридический центр Пресс, 2000.</w:t>
      </w:r>
    </w:p>
    <w:p w:rsidR="0032285A" w:rsidRPr="0032285A" w:rsidRDefault="0032285A" w:rsidP="0032285A">
      <w:pPr>
        <w:numPr>
          <w:ilvl w:val="0"/>
          <w:numId w:val="17"/>
        </w:numPr>
        <w:ind w:left="0"/>
        <w:jc w:val="both"/>
        <w:rPr>
          <w:sz w:val="28"/>
          <w:szCs w:val="28"/>
        </w:rPr>
      </w:pPr>
      <w:r w:rsidRPr="0032285A">
        <w:rPr>
          <w:sz w:val="28"/>
          <w:szCs w:val="28"/>
        </w:rPr>
        <w:t>Мальцев В. Принципы уголовного права и их реализация в правоприменительной деятельности. СПб.: Юридический центр Пресс, 2004.</w:t>
      </w:r>
    </w:p>
    <w:p w:rsidR="0032285A" w:rsidRPr="0032285A" w:rsidRDefault="0032285A" w:rsidP="0032285A">
      <w:pPr>
        <w:numPr>
          <w:ilvl w:val="0"/>
          <w:numId w:val="17"/>
        </w:numPr>
        <w:ind w:left="0"/>
        <w:jc w:val="both"/>
        <w:rPr>
          <w:sz w:val="28"/>
          <w:szCs w:val="28"/>
        </w:rPr>
      </w:pPr>
      <w:r w:rsidRPr="0032285A">
        <w:rPr>
          <w:sz w:val="28"/>
          <w:szCs w:val="28"/>
        </w:rPr>
        <w:t>Мамедов А.А. Справедливость назначения наказания. СПб: Юридический центр Пресс, 2003.</w:t>
      </w:r>
    </w:p>
    <w:p w:rsidR="0032285A" w:rsidRPr="0032285A" w:rsidRDefault="0032285A" w:rsidP="0032285A">
      <w:pPr>
        <w:numPr>
          <w:ilvl w:val="0"/>
          <w:numId w:val="17"/>
        </w:numPr>
        <w:ind w:left="0"/>
        <w:jc w:val="both"/>
        <w:rPr>
          <w:sz w:val="28"/>
          <w:szCs w:val="28"/>
        </w:rPr>
      </w:pPr>
      <w:r w:rsidRPr="0032285A">
        <w:rPr>
          <w:sz w:val="28"/>
          <w:szCs w:val="28"/>
        </w:rPr>
        <w:t>Мацнев Н.И. Половые преступления. СПб: Юридический центр Пресс, 2002.</w:t>
      </w:r>
    </w:p>
    <w:p w:rsidR="0032285A" w:rsidRPr="0032285A" w:rsidRDefault="0032285A" w:rsidP="0032285A">
      <w:pPr>
        <w:numPr>
          <w:ilvl w:val="0"/>
          <w:numId w:val="17"/>
        </w:numPr>
        <w:ind w:left="0"/>
        <w:jc w:val="both"/>
        <w:rPr>
          <w:sz w:val="28"/>
          <w:szCs w:val="28"/>
        </w:rPr>
      </w:pPr>
      <w:r w:rsidRPr="0032285A">
        <w:rPr>
          <w:sz w:val="28"/>
          <w:szCs w:val="28"/>
        </w:rPr>
        <w:t>Марцев А. Состав преступления: структура и виды // Уголовное право. 2005. № 2.</w:t>
      </w:r>
    </w:p>
    <w:p w:rsidR="0032285A" w:rsidRPr="0032285A" w:rsidRDefault="0032285A" w:rsidP="0032285A">
      <w:pPr>
        <w:numPr>
          <w:ilvl w:val="0"/>
          <w:numId w:val="17"/>
        </w:numPr>
        <w:ind w:left="0"/>
        <w:jc w:val="both"/>
        <w:rPr>
          <w:sz w:val="28"/>
          <w:szCs w:val="28"/>
        </w:rPr>
      </w:pPr>
      <w:r w:rsidRPr="0032285A">
        <w:rPr>
          <w:sz w:val="28"/>
          <w:szCs w:val="28"/>
        </w:rPr>
        <w:t>Мельникова Л.Н. Особенности квалификации незаконного предпринимательства: Учеб. пособие. М.: Макс Пресс, 2004.</w:t>
      </w:r>
    </w:p>
    <w:p w:rsidR="0032285A" w:rsidRPr="0032285A" w:rsidRDefault="0032285A" w:rsidP="0032285A">
      <w:pPr>
        <w:numPr>
          <w:ilvl w:val="0"/>
          <w:numId w:val="17"/>
        </w:numPr>
        <w:shd w:val="clear" w:color="auto" w:fill="FFFFFF" w:themeFill="background1"/>
        <w:tabs>
          <w:tab w:val="left" w:pos="600"/>
        </w:tabs>
        <w:autoSpaceDE w:val="0"/>
        <w:autoSpaceDN w:val="0"/>
        <w:adjustRightInd w:val="0"/>
        <w:ind w:left="0"/>
        <w:jc w:val="both"/>
        <w:rPr>
          <w:sz w:val="28"/>
          <w:szCs w:val="28"/>
        </w:rPr>
      </w:pPr>
      <w:r w:rsidRPr="0032285A">
        <w:rPr>
          <w:spacing w:val="-10"/>
          <w:sz w:val="28"/>
          <w:szCs w:val="28"/>
        </w:rPr>
        <w:t>Меркурьев В.В. Состав необходимой обороны. СПб.: Юридический центр Пресс, 2004.</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Михлин А.С. Высшая мера наказания: История, современность, будущее. М.: Дело, 2000.</w:t>
      </w:r>
    </w:p>
    <w:p w:rsidR="0032285A" w:rsidRPr="0032285A" w:rsidRDefault="0032285A" w:rsidP="0032285A">
      <w:pPr>
        <w:numPr>
          <w:ilvl w:val="0"/>
          <w:numId w:val="17"/>
        </w:numPr>
        <w:ind w:left="0"/>
        <w:jc w:val="both"/>
        <w:rPr>
          <w:sz w:val="28"/>
          <w:szCs w:val="28"/>
        </w:rPr>
      </w:pPr>
      <w:r w:rsidRPr="0032285A">
        <w:rPr>
          <w:sz w:val="28"/>
          <w:szCs w:val="28"/>
        </w:rPr>
        <w:t>Назаренко Г.В., Ситникова А.И. Неоконченное преступление и его виды. М.: Ось-89, 2003.</w:t>
      </w:r>
    </w:p>
    <w:p w:rsidR="0032285A" w:rsidRPr="0032285A" w:rsidRDefault="0032285A" w:rsidP="0032285A">
      <w:pPr>
        <w:numPr>
          <w:ilvl w:val="0"/>
          <w:numId w:val="17"/>
        </w:numPr>
        <w:ind w:left="0"/>
        <w:jc w:val="both"/>
        <w:rPr>
          <w:sz w:val="28"/>
          <w:szCs w:val="28"/>
        </w:rPr>
      </w:pPr>
      <w:r w:rsidRPr="0032285A">
        <w:rPr>
          <w:sz w:val="28"/>
          <w:szCs w:val="28"/>
        </w:rPr>
        <w:lastRenderedPageBreak/>
        <w:t>Наркомания и незаконный оборот наркотиков: вопросы теории и практики противодействия: Учеб. пособие / Ермаков Ю.М., Исаков С.А., Симоненко А.В. [и др.]. Моск. ун-т МВД России. - М.: Юнити, 2006. *</w:t>
      </w:r>
    </w:p>
    <w:p w:rsidR="0032285A" w:rsidRPr="0032285A" w:rsidRDefault="0032285A" w:rsidP="0032285A">
      <w:pPr>
        <w:numPr>
          <w:ilvl w:val="0"/>
          <w:numId w:val="17"/>
        </w:numPr>
        <w:ind w:left="0"/>
        <w:jc w:val="both"/>
        <w:rPr>
          <w:sz w:val="28"/>
          <w:szCs w:val="28"/>
        </w:rPr>
      </w:pPr>
      <w:r w:rsidRPr="0032285A">
        <w:rPr>
          <w:sz w:val="28"/>
          <w:szCs w:val="28"/>
        </w:rPr>
        <w:t>Непомнящая Т.В. Назначение уголовного наказания: Теория, практика, перспективы. СПб.: Юридический центр Пресс, 2006.</w:t>
      </w:r>
    </w:p>
    <w:p w:rsidR="0032285A" w:rsidRPr="0032285A" w:rsidRDefault="0032285A" w:rsidP="0032285A">
      <w:pPr>
        <w:numPr>
          <w:ilvl w:val="0"/>
          <w:numId w:val="17"/>
        </w:numPr>
        <w:ind w:left="0"/>
        <w:jc w:val="both"/>
        <w:rPr>
          <w:sz w:val="28"/>
          <w:szCs w:val="28"/>
        </w:rPr>
      </w:pPr>
      <w:r w:rsidRPr="0032285A">
        <w:rPr>
          <w:sz w:val="28"/>
          <w:szCs w:val="28"/>
        </w:rPr>
        <w:t>Никифоров А.С. Юридическое лицо как субъект преступления и уголовной ответственности. М.: Центр ЮрИнфоР, 2002.</w:t>
      </w:r>
    </w:p>
    <w:p w:rsidR="0032285A" w:rsidRPr="0032285A" w:rsidRDefault="0032285A" w:rsidP="0032285A">
      <w:pPr>
        <w:numPr>
          <w:ilvl w:val="0"/>
          <w:numId w:val="17"/>
        </w:numPr>
        <w:ind w:left="0"/>
        <w:jc w:val="both"/>
        <w:rPr>
          <w:sz w:val="28"/>
          <w:szCs w:val="28"/>
        </w:rPr>
      </w:pPr>
      <w:r w:rsidRPr="0032285A">
        <w:rPr>
          <w:sz w:val="28"/>
          <w:szCs w:val="28"/>
        </w:rPr>
        <w:t>Ной И.С. Сущность и функции наказания в советском государстве. Саратов, 1973. *</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Нуркаева Т.Н. Личные (гражданские) права и свободы человека и их охрана уголовно-правовыми средствами: вопросы теории и практики. СПб., 2003.</w:t>
      </w:r>
    </w:p>
    <w:p w:rsidR="0032285A" w:rsidRPr="0032285A" w:rsidRDefault="0032285A" w:rsidP="0032285A">
      <w:pPr>
        <w:numPr>
          <w:ilvl w:val="0"/>
          <w:numId w:val="17"/>
        </w:numPr>
        <w:ind w:left="0"/>
        <w:jc w:val="both"/>
        <w:rPr>
          <w:sz w:val="28"/>
          <w:szCs w:val="28"/>
        </w:rPr>
      </w:pPr>
      <w:r w:rsidRPr="0032285A">
        <w:rPr>
          <w:sz w:val="28"/>
          <w:szCs w:val="28"/>
        </w:rPr>
        <w:t>Ображиев К.В. Формальные (юридические) источники российского уголовного права. М., 2010.</w:t>
      </w:r>
    </w:p>
    <w:p w:rsidR="0032285A" w:rsidRPr="0032285A" w:rsidRDefault="0032285A" w:rsidP="0032285A">
      <w:pPr>
        <w:numPr>
          <w:ilvl w:val="0"/>
          <w:numId w:val="17"/>
        </w:numPr>
        <w:ind w:left="0"/>
        <w:jc w:val="both"/>
        <w:rPr>
          <w:sz w:val="28"/>
          <w:szCs w:val="28"/>
        </w:rPr>
      </w:pPr>
      <w:r w:rsidRPr="0032285A">
        <w:rPr>
          <w:sz w:val="28"/>
          <w:szCs w:val="28"/>
        </w:rPr>
        <w:t>Озова Н.А. Насильственные действия сексуального характера. М.: МЗ Пресс, 2006.</w:t>
      </w:r>
    </w:p>
    <w:p w:rsidR="0032285A" w:rsidRPr="0032285A" w:rsidRDefault="0032285A" w:rsidP="0032285A">
      <w:pPr>
        <w:numPr>
          <w:ilvl w:val="0"/>
          <w:numId w:val="17"/>
        </w:numPr>
        <w:shd w:val="clear" w:color="auto" w:fill="FFFFFF" w:themeFill="background1"/>
        <w:tabs>
          <w:tab w:val="left" w:pos="600"/>
        </w:tabs>
        <w:autoSpaceDE w:val="0"/>
        <w:autoSpaceDN w:val="0"/>
        <w:adjustRightInd w:val="0"/>
        <w:ind w:left="0"/>
        <w:jc w:val="both"/>
        <w:rPr>
          <w:sz w:val="28"/>
          <w:szCs w:val="28"/>
        </w:rPr>
      </w:pPr>
      <w:r w:rsidRPr="0032285A">
        <w:rPr>
          <w:spacing w:val="-10"/>
          <w:sz w:val="28"/>
          <w:szCs w:val="28"/>
        </w:rPr>
        <w:t>Орехов В.В. Необходимая оборона и иные обстоятельства, исключающие преступность деяния. СПб.: Юридический центр Пресс, 2003.</w:t>
      </w:r>
    </w:p>
    <w:p w:rsidR="0032285A" w:rsidRPr="0032285A" w:rsidRDefault="0032285A" w:rsidP="0032285A">
      <w:pPr>
        <w:numPr>
          <w:ilvl w:val="0"/>
          <w:numId w:val="17"/>
        </w:numPr>
        <w:ind w:left="0"/>
        <w:jc w:val="both"/>
        <w:rPr>
          <w:sz w:val="28"/>
          <w:szCs w:val="28"/>
        </w:rPr>
      </w:pPr>
      <w:r w:rsidRPr="0032285A">
        <w:rPr>
          <w:sz w:val="28"/>
          <w:szCs w:val="28"/>
        </w:rPr>
        <w:t>Ответственность несовершеннолетних в уголовном праве: Гл. 3 // Уголовная ответственность: понятие, проблемы реализации и половозрастной дифференциации / Андриенко В.А., Лесниченко И.П., Пудовочкин Ю.Е. [и др.]. Ред. Пудовочкин Ю.Е. - М.: Юрлитинформ, 2006.*</w:t>
      </w:r>
    </w:p>
    <w:p w:rsidR="0032285A" w:rsidRPr="0032285A" w:rsidRDefault="0032285A" w:rsidP="0032285A">
      <w:pPr>
        <w:numPr>
          <w:ilvl w:val="0"/>
          <w:numId w:val="17"/>
        </w:numPr>
        <w:ind w:left="0"/>
        <w:jc w:val="both"/>
        <w:rPr>
          <w:sz w:val="28"/>
          <w:szCs w:val="28"/>
        </w:rPr>
      </w:pPr>
      <w:r w:rsidRPr="0032285A">
        <w:rPr>
          <w:sz w:val="28"/>
          <w:szCs w:val="28"/>
        </w:rPr>
        <w:t>Павлов В.Г. Субъект преступления и уголовная ответственность. СПб, 2001 *</w:t>
      </w:r>
    </w:p>
    <w:p w:rsidR="0032285A" w:rsidRPr="0032285A" w:rsidRDefault="0032285A" w:rsidP="0032285A">
      <w:pPr>
        <w:numPr>
          <w:ilvl w:val="0"/>
          <w:numId w:val="17"/>
        </w:numPr>
        <w:ind w:left="0"/>
        <w:jc w:val="both"/>
        <w:rPr>
          <w:sz w:val="28"/>
          <w:szCs w:val="28"/>
        </w:rPr>
      </w:pPr>
      <w:r w:rsidRPr="0032285A">
        <w:rPr>
          <w:sz w:val="28"/>
          <w:szCs w:val="28"/>
        </w:rPr>
        <w:t>Павлов Д.А. Условное осуждение несовершеннолетних в законодательстве России и государств-участников СНГ (законодательное регулирование и организация реализаций) / Отв. ред. А.И. Чучаев. Владимир, 2006.</w:t>
      </w:r>
    </w:p>
    <w:p w:rsidR="0032285A" w:rsidRPr="0032285A" w:rsidRDefault="0032285A" w:rsidP="0032285A">
      <w:pPr>
        <w:numPr>
          <w:ilvl w:val="0"/>
          <w:numId w:val="17"/>
        </w:numPr>
        <w:ind w:left="0"/>
        <w:jc w:val="both"/>
        <w:rPr>
          <w:sz w:val="28"/>
          <w:szCs w:val="28"/>
        </w:rPr>
      </w:pPr>
      <w:r w:rsidRPr="0032285A">
        <w:rPr>
          <w:sz w:val="28"/>
          <w:szCs w:val="28"/>
        </w:rPr>
        <w:t>Плешаков А.М., Шкабин Г.С. Институт крайней необходимости в российском уголовном праве. М.: Юрлитинформ, 2006.</w:t>
      </w:r>
    </w:p>
    <w:p w:rsidR="0032285A" w:rsidRPr="0032285A" w:rsidRDefault="0032285A" w:rsidP="0032285A">
      <w:pPr>
        <w:numPr>
          <w:ilvl w:val="0"/>
          <w:numId w:val="17"/>
        </w:numPr>
        <w:ind w:left="0"/>
        <w:jc w:val="both"/>
        <w:rPr>
          <w:spacing w:val="-6"/>
          <w:sz w:val="28"/>
          <w:szCs w:val="28"/>
        </w:rPr>
      </w:pPr>
      <w:r w:rsidRPr="0032285A">
        <w:rPr>
          <w:spacing w:val="-6"/>
          <w:sz w:val="28"/>
          <w:szCs w:val="28"/>
        </w:rPr>
        <w:t xml:space="preserve">Побегайло Э.Ф. Преступления против жизни и здоровья. СПб., 2002. </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Полубинская С.В. Цели уголовного наказания. М.: Наука, 1990.</w:t>
      </w:r>
    </w:p>
    <w:p w:rsidR="0032285A" w:rsidRPr="0032285A" w:rsidRDefault="0032285A" w:rsidP="0032285A">
      <w:pPr>
        <w:numPr>
          <w:ilvl w:val="0"/>
          <w:numId w:val="17"/>
        </w:numPr>
        <w:ind w:left="0"/>
        <w:jc w:val="both"/>
        <w:rPr>
          <w:sz w:val="28"/>
          <w:szCs w:val="28"/>
        </w:rPr>
      </w:pPr>
      <w:r w:rsidRPr="0032285A">
        <w:rPr>
          <w:sz w:val="28"/>
          <w:szCs w:val="28"/>
        </w:rPr>
        <w:t>Попов А.Н. Преступления против личности при смягчающих обстоятельствах. СПб., 2001*.</w:t>
      </w:r>
    </w:p>
    <w:p w:rsidR="0032285A" w:rsidRPr="0032285A" w:rsidRDefault="0032285A" w:rsidP="0032285A">
      <w:pPr>
        <w:numPr>
          <w:ilvl w:val="0"/>
          <w:numId w:val="17"/>
        </w:numPr>
        <w:ind w:left="0"/>
        <w:jc w:val="both"/>
        <w:rPr>
          <w:sz w:val="28"/>
          <w:szCs w:val="28"/>
        </w:rPr>
      </w:pPr>
      <w:r w:rsidRPr="0032285A">
        <w:rPr>
          <w:sz w:val="28"/>
          <w:szCs w:val="28"/>
        </w:rPr>
        <w:t>Попов А.Н. Убийства при отягчающих обстоятельствах. СПб., 2003*.</w:t>
      </w:r>
    </w:p>
    <w:p w:rsidR="0032285A" w:rsidRPr="0032285A" w:rsidRDefault="0032285A" w:rsidP="0032285A">
      <w:pPr>
        <w:pStyle w:val="af5"/>
        <w:numPr>
          <w:ilvl w:val="0"/>
          <w:numId w:val="17"/>
        </w:numPr>
        <w:spacing w:after="0"/>
        <w:ind w:left="0"/>
        <w:jc w:val="both"/>
        <w:rPr>
          <w:sz w:val="28"/>
          <w:szCs w:val="28"/>
        </w:rPr>
      </w:pPr>
      <w:r w:rsidRPr="0032285A">
        <w:rPr>
          <w:sz w:val="28"/>
          <w:szCs w:val="28"/>
        </w:rPr>
        <w:t>Преступления против правосудия / Ред. Галаховой А.В. Рос. академия правосудия. - М.: Норма, 2005. *</w:t>
      </w:r>
    </w:p>
    <w:p w:rsidR="0032285A" w:rsidRPr="0032285A" w:rsidRDefault="0032285A" w:rsidP="0032285A">
      <w:pPr>
        <w:numPr>
          <w:ilvl w:val="0"/>
          <w:numId w:val="17"/>
        </w:numPr>
        <w:ind w:left="0"/>
        <w:jc w:val="both"/>
        <w:rPr>
          <w:sz w:val="28"/>
          <w:szCs w:val="28"/>
        </w:rPr>
      </w:pPr>
      <w:r w:rsidRPr="0032285A">
        <w:rPr>
          <w:sz w:val="28"/>
          <w:szCs w:val="28"/>
        </w:rPr>
        <w:t>Пудовочкин Ю.Е. Учение о преступлении. М., 2009. *</w:t>
      </w:r>
    </w:p>
    <w:p w:rsidR="0032285A" w:rsidRPr="0032285A" w:rsidRDefault="0032285A" w:rsidP="0032285A">
      <w:pPr>
        <w:numPr>
          <w:ilvl w:val="0"/>
          <w:numId w:val="17"/>
        </w:numPr>
        <w:ind w:left="0"/>
        <w:jc w:val="both"/>
        <w:rPr>
          <w:sz w:val="28"/>
          <w:szCs w:val="28"/>
        </w:rPr>
      </w:pPr>
      <w:r w:rsidRPr="0032285A">
        <w:rPr>
          <w:sz w:val="28"/>
          <w:szCs w:val="28"/>
        </w:rPr>
        <w:t>Пудовочкин Ю.Е. Учение о составе преступления. М., 2009.*</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Пудовочкин Ю.Е. Ответственность за преступления против несовершеннолетних по российскому уголовному праву. СПб., 2002. *</w:t>
      </w:r>
    </w:p>
    <w:p w:rsidR="0032285A" w:rsidRPr="0032285A" w:rsidRDefault="0032285A" w:rsidP="0032285A">
      <w:pPr>
        <w:numPr>
          <w:ilvl w:val="0"/>
          <w:numId w:val="17"/>
        </w:numPr>
        <w:ind w:left="0"/>
        <w:jc w:val="both"/>
        <w:rPr>
          <w:sz w:val="28"/>
          <w:szCs w:val="28"/>
        </w:rPr>
      </w:pPr>
      <w:r w:rsidRPr="0032285A">
        <w:rPr>
          <w:sz w:val="28"/>
          <w:szCs w:val="28"/>
        </w:rPr>
        <w:t xml:space="preserve">Пудовочкин Ю.Е. Преступления против безопасности государства. М., 2009. * </w:t>
      </w:r>
    </w:p>
    <w:p w:rsidR="0032285A" w:rsidRPr="0032285A" w:rsidRDefault="0032285A" w:rsidP="0032285A">
      <w:pPr>
        <w:numPr>
          <w:ilvl w:val="0"/>
          <w:numId w:val="17"/>
        </w:numPr>
        <w:ind w:left="0"/>
        <w:jc w:val="both"/>
        <w:rPr>
          <w:sz w:val="28"/>
          <w:szCs w:val="28"/>
        </w:rPr>
      </w:pPr>
      <w:r w:rsidRPr="0032285A">
        <w:rPr>
          <w:sz w:val="28"/>
          <w:szCs w:val="28"/>
        </w:rPr>
        <w:t>Рарог А.И. Субъективная сторона и квалификация преступлений. М., 2001.</w:t>
      </w:r>
    </w:p>
    <w:p w:rsidR="0032285A" w:rsidRPr="0032285A" w:rsidRDefault="0032285A" w:rsidP="0032285A">
      <w:pPr>
        <w:numPr>
          <w:ilvl w:val="0"/>
          <w:numId w:val="17"/>
        </w:numPr>
        <w:ind w:left="0"/>
        <w:jc w:val="both"/>
        <w:rPr>
          <w:sz w:val="28"/>
          <w:szCs w:val="28"/>
        </w:rPr>
      </w:pPr>
      <w:r w:rsidRPr="0032285A">
        <w:rPr>
          <w:sz w:val="28"/>
          <w:szCs w:val="28"/>
        </w:rPr>
        <w:t>Сапранов Ю.В. Уголовная ответственность за самоуправство. Ставрополь: Ставропольсервисшкола, 2004.</w:t>
      </w:r>
    </w:p>
    <w:p w:rsidR="0032285A" w:rsidRPr="0032285A" w:rsidRDefault="0032285A" w:rsidP="0032285A">
      <w:pPr>
        <w:numPr>
          <w:ilvl w:val="0"/>
          <w:numId w:val="17"/>
        </w:numPr>
        <w:ind w:left="0"/>
        <w:jc w:val="both"/>
        <w:rPr>
          <w:sz w:val="28"/>
          <w:szCs w:val="28"/>
        </w:rPr>
      </w:pPr>
      <w:r w:rsidRPr="0032285A">
        <w:rPr>
          <w:sz w:val="28"/>
          <w:szCs w:val="28"/>
        </w:rPr>
        <w:lastRenderedPageBreak/>
        <w:t>Семенов Р.Б. Подлог документов (уголовно-правовые аспекты) / Отв. ред. А.И. Чучаев. Владимир, 2005.</w:t>
      </w:r>
    </w:p>
    <w:p w:rsidR="0032285A" w:rsidRPr="0032285A" w:rsidRDefault="0032285A" w:rsidP="0032285A">
      <w:pPr>
        <w:numPr>
          <w:ilvl w:val="0"/>
          <w:numId w:val="17"/>
        </w:numPr>
        <w:ind w:left="0"/>
        <w:jc w:val="both"/>
        <w:rPr>
          <w:sz w:val="28"/>
          <w:szCs w:val="28"/>
        </w:rPr>
      </w:pPr>
      <w:r w:rsidRPr="0032285A">
        <w:rPr>
          <w:sz w:val="28"/>
          <w:szCs w:val="28"/>
        </w:rPr>
        <w:t>Симонова Е.А. Примирение с потерпевшим в российском законодательстве и теории / Под ред. проф. Б.Т. Разгильдиева. Саратов, 2004.</w:t>
      </w:r>
    </w:p>
    <w:p w:rsidR="0032285A" w:rsidRPr="0032285A" w:rsidRDefault="0032285A" w:rsidP="0032285A">
      <w:pPr>
        <w:numPr>
          <w:ilvl w:val="0"/>
          <w:numId w:val="17"/>
        </w:numPr>
        <w:ind w:left="0"/>
        <w:jc w:val="both"/>
        <w:rPr>
          <w:sz w:val="28"/>
          <w:szCs w:val="28"/>
        </w:rPr>
      </w:pPr>
      <w:r w:rsidRPr="0032285A">
        <w:rPr>
          <w:sz w:val="28"/>
          <w:szCs w:val="28"/>
        </w:rPr>
        <w:t>Ситникова А.И. Приготовление к преступлению и покушение на преступление: монография - М.: Ось-89, 2006. *</w:t>
      </w:r>
    </w:p>
    <w:p w:rsidR="0032285A" w:rsidRPr="0032285A" w:rsidRDefault="0032285A" w:rsidP="0032285A">
      <w:pPr>
        <w:numPr>
          <w:ilvl w:val="0"/>
          <w:numId w:val="17"/>
        </w:numPr>
        <w:ind w:left="0"/>
        <w:jc w:val="both"/>
        <w:rPr>
          <w:sz w:val="28"/>
          <w:szCs w:val="28"/>
        </w:rPr>
      </w:pPr>
      <w:r w:rsidRPr="0032285A">
        <w:rPr>
          <w:sz w:val="28"/>
          <w:szCs w:val="28"/>
        </w:rPr>
        <w:t>Скляров С.В. Вина и мотивы преступного поведения. СПб.: Юридический центр Пресс, 2004.</w:t>
      </w:r>
    </w:p>
    <w:p w:rsidR="0032285A" w:rsidRPr="0032285A" w:rsidRDefault="0032285A" w:rsidP="0032285A">
      <w:pPr>
        <w:numPr>
          <w:ilvl w:val="0"/>
          <w:numId w:val="17"/>
        </w:numPr>
        <w:ind w:left="0"/>
        <w:jc w:val="both"/>
        <w:rPr>
          <w:sz w:val="28"/>
          <w:szCs w:val="28"/>
        </w:rPr>
      </w:pPr>
      <w:r w:rsidRPr="0032285A">
        <w:rPr>
          <w:sz w:val="28"/>
          <w:szCs w:val="28"/>
        </w:rPr>
        <w:t>Спасенников Б.А. Принудительные меры медицинского характера: История. Теория. Практика. СПб.: Юридический центр Пресс, 2003.</w:t>
      </w:r>
    </w:p>
    <w:p w:rsidR="0032285A" w:rsidRPr="0032285A" w:rsidRDefault="0032285A" w:rsidP="0032285A">
      <w:pPr>
        <w:numPr>
          <w:ilvl w:val="0"/>
          <w:numId w:val="17"/>
        </w:numPr>
        <w:ind w:left="0"/>
        <w:jc w:val="both"/>
        <w:rPr>
          <w:sz w:val="28"/>
          <w:szCs w:val="28"/>
        </w:rPr>
      </w:pPr>
      <w:r w:rsidRPr="0032285A">
        <w:rPr>
          <w:sz w:val="28"/>
          <w:szCs w:val="28"/>
        </w:rPr>
        <w:t>Тер-Акопов А.А. Преступления и проблемы нефизической причинности в уголовном праве. М.: ЮРКНИГА, 2003.</w:t>
      </w:r>
    </w:p>
    <w:p w:rsidR="0032285A" w:rsidRPr="0032285A" w:rsidRDefault="0032285A" w:rsidP="0032285A">
      <w:pPr>
        <w:numPr>
          <w:ilvl w:val="0"/>
          <w:numId w:val="17"/>
        </w:numPr>
        <w:ind w:left="0"/>
        <w:jc w:val="both"/>
        <w:rPr>
          <w:sz w:val="28"/>
          <w:szCs w:val="28"/>
        </w:rPr>
      </w:pPr>
      <w:r w:rsidRPr="0032285A">
        <w:rPr>
          <w:sz w:val="28"/>
          <w:szCs w:val="28"/>
        </w:rPr>
        <w:t>Тер-Акопов А.А. Безопасность человека. Социально-правовые основы. М., 2005.</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Толкаченко А.А. Проблемы субъективной стороны преступления. М., 2005.</w:t>
      </w:r>
    </w:p>
    <w:p w:rsidR="0032285A" w:rsidRPr="0032285A" w:rsidRDefault="0032285A" w:rsidP="0032285A">
      <w:pPr>
        <w:numPr>
          <w:ilvl w:val="0"/>
          <w:numId w:val="17"/>
        </w:numPr>
        <w:ind w:left="0"/>
        <w:jc w:val="both"/>
        <w:rPr>
          <w:sz w:val="28"/>
          <w:szCs w:val="28"/>
        </w:rPr>
      </w:pPr>
      <w:r w:rsidRPr="0032285A">
        <w:rPr>
          <w:sz w:val="28"/>
          <w:szCs w:val="28"/>
        </w:rPr>
        <w:t>Тонков Е.Е. Государственно-правовое противодействие наркотизации российского общества. СПб., 2007.</w:t>
      </w:r>
    </w:p>
    <w:p w:rsidR="0032285A" w:rsidRPr="0032285A" w:rsidRDefault="0032285A" w:rsidP="0032285A">
      <w:pPr>
        <w:numPr>
          <w:ilvl w:val="0"/>
          <w:numId w:val="17"/>
        </w:numPr>
        <w:ind w:left="0"/>
        <w:jc w:val="both"/>
        <w:rPr>
          <w:spacing w:val="-4"/>
          <w:sz w:val="28"/>
          <w:szCs w:val="28"/>
        </w:rPr>
      </w:pPr>
      <w:r w:rsidRPr="0032285A">
        <w:rPr>
          <w:sz w:val="28"/>
          <w:szCs w:val="28"/>
        </w:rPr>
        <w:t>Тяжкова И.М. Неосторожные преступления с использованием источников повышенной опасности. СПб.: Юридический центр Пресс, 2002.</w:t>
      </w:r>
    </w:p>
    <w:p w:rsidR="0032285A" w:rsidRPr="0032285A" w:rsidRDefault="0032285A" w:rsidP="0032285A">
      <w:pPr>
        <w:numPr>
          <w:ilvl w:val="0"/>
          <w:numId w:val="17"/>
        </w:numPr>
        <w:ind w:left="0"/>
        <w:jc w:val="both"/>
        <w:rPr>
          <w:sz w:val="28"/>
          <w:szCs w:val="28"/>
        </w:rPr>
      </w:pPr>
      <w:r w:rsidRPr="0032285A">
        <w:rPr>
          <w:sz w:val="28"/>
          <w:szCs w:val="28"/>
        </w:rPr>
        <w:t>Торговля людьми в Российской Федерации: квалификация, предупреждение, расследование: учеб. -практ. пособие / авт. кол. Дворкин А.И. и др. М., 2007. *</w:t>
      </w:r>
    </w:p>
    <w:p w:rsidR="0032285A" w:rsidRPr="0032285A" w:rsidRDefault="0032285A" w:rsidP="0032285A">
      <w:pPr>
        <w:numPr>
          <w:ilvl w:val="0"/>
          <w:numId w:val="17"/>
        </w:numPr>
        <w:ind w:left="0"/>
        <w:jc w:val="both"/>
        <w:rPr>
          <w:sz w:val="28"/>
          <w:szCs w:val="28"/>
        </w:rPr>
      </w:pPr>
      <w:r w:rsidRPr="0032285A">
        <w:rPr>
          <w:sz w:val="28"/>
          <w:szCs w:val="28"/>
        </w:rPr>
        <w:t>Трайнин А.Н. Общее учение о составе преступления. М., 1957.</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 xml:space="preserve">Уголовно-правовое воздействие: Монография (под ред. А.И. Рарога). М.: Проспект, 2012. </w:t>
      </w:r>
    </w:p>
    <w:p w:rsidR="0032285A" w:rsidRPr="0032285A" w:rsidRDefault="0032285A" w:rsidP="0032285A">
      <w:pPr>
        <w:numPr>
          <w:ilvl w:val="0"/>
          <w:numId w:val="17"/>
        </w:numPr>
        <w:ind w:left="0"/>
        <w:jc w:val="both"/>
        <w:rPr>
          <w:sz w:val="28"/>
          <w:szCs w:val="28"/>
        </w:rPr>
      </w:pPr>
      <w:r w:rsidRPr="0032285A">
        <w:rPr>
          <w:sz w:val="28"/>
          <w:szCs w:val="28"/>
        </w:rPr>
        <w:t>Филимонов В.Д. Принципы уголовного права. М.: Центр ЮрИнфроР, 2002.</w:t>
      </w:r>
    </w:p>
    <w:p w:rsidR="0032285A" w:rsidRPr="0032285A" w:rsidRDefault="0032285A" w:rsidP="0032285A">
      <w:pPr>
        <w:numPr>
          <w:ilvl w:val="0"/>
          <w:numId w:val="17"/>
        </w:numPr>
        <w:tabs>
          <w:tab w:val="left" w:pos="720"/>
        </w:tabs>
        <w:ind w:left="0"/>
        <w:jc w:val="both"/>
        <w:rPr>
          <w:sz w:val="28"/>
          <w:szCs w:val="28"/>
        </w:rPr>
      </w:pPr>
      <w:r w:rsidRPr="0032285A">
        <w:rPr>
          <w:sz w:val="28"/>
          <w:szCs w:val="28"/>
        </w:rPr>
        <w:t>Филимонов В.Д. Принципы уголовной политики. М., 2002.</w:t>
      </w:r>
    </w:p>
    <w:p w:rsidR="0032285A" w:rsidRPr="0032285A" w:rsidRDefault="0032285A" w:rsidP="0032285A">
      <w:pPr>
        <w:numPr>
          <w:ilvl w:val="0"/>
          <w:numId w:val="17"/>
        </w:numPr>
        <w:ind w:left="0"/>
        <w:jc w:val="both"/>
        <w:rPr>
          <w:sz w:val="28"/>
          <w:szCs w:val="28"/>
        </w:rPr>
      </w:pPr>
      <w:r w:rsidRPr="0032285A">
        <w:rPr>
          <w:sz w:val="28"/>
          <w:szCs w:val="28"/>
        </w:rPr>
        <w:t>Филимонов В.Д. Уголовная ответственность по российскому законодательству. М., 2008.</w:t>
      </w:r>
    </w:p>
    <w:p w:rsidR="0032285A" w:rsidRPr="0032285A" w:rsidRDefault="0032285A" w:rsidP="0032285A">
      <w:pPr>
        <w:numPr>
          <w:ilvl w:val="0"/>
          <w:numId w:val="17"/>
        </w:numPr>
        <w:ind w:left="0"/>
        <w:jc w:val="both"/>
        <w:rPr>
          <w:sz w:val="28"/>
          <w:szCs w:val="28"/>
        </w:rPr>
      </w:pPr>
      <w:r w:rsidRPr="0032285A">
        <w:rPr>
          <w:sz w:val="28"/>
          <w:szCs w:val="28"/>
        </w:rPr>
        <w:t>Фомичев С.А. Борьба с контрабандой культурных ценностей / Отв. ред. А.И. Чучаев. Калуга: Изд-во АКФ «Политоп», 2005.</w:t>
      </w:r>
    </w:p>
    <w:p w:rsidR="0032285A" w:rsidRPr="0032285A" w:rsidRDefault="0032285A" w:rsidP="0032285A">
      <w:pPr>
        <w:numPr>
          <w:ilvl w:val="0"/>
          <w:numId w:val="17"/>
        </w:numPr>
        <w:ind w:left="0"/>
        <w:jc w:val="both"/>
        <w:rPr>
          <w:sz w:val="28"/>
          <w:szCs w:val="28"/>
        </w:rPr>
      </w:pPr>
      <w:r w:rsidRPr="0032285A">
        <w:rPr>
          <w:sz w:val="28"/>
          <w:szCs w:val="28"/>
        </w:rPr>
        <w:t>Чернокизинская С.В. Приготовление к преступлению: Понятие и основания криминализации, влияние на квалификацию преступления и наказание. Тамбов, 2006.</w:t>
      </w:r>
    </w:p>
    <w:p w:rsidR="0032285A" w:rsidRPr="0032285A" w:rsidRDefault="0032285A" w:rsidP="0032285A">
      <w:pPr>
        <w:numPr>
          <w:ilvl w:val="0"/>
          <w:numId w:val="17"/>
        </w:numPr>
        <w:ind w:left="0"/>
        <w:jc w:val="both"/>
        <w:rPr>
          <w:spacing w:val="-8"/>
          <w:sz w:val="28"/>
          <w:szCs w:val="28"/>
        </w:rPr>
      </w:pPr>
      <w:r w:rsidRPr="0032285A">
        <w:rPr>
          <w:spacing w:val="-8"/>
          <w:sz w:val="28"/>
          <w:szCs w:val="28"/>
        </w:rPr>
        <w:t>Чучаев А.И., Ашин А.А. Преступления против здоровья населения и общественной нравственности: Учебно-практическое пособие с постатейными материалами к гл. 25 УК РФ. Владимир, 2006.</w:t>
      </w:r>
    </w:p>
    <w:p w:rsidR="0032285A" w:rsidRPr="0032285A" w:rsidRDefault="0032285A" w:rsidP="0032285A">
      <w:pPr>
        <w:numPr>
          <w:ilvl w:val="0"/>
          <w:numId w:val="17"/>
        </w:numPr>
        <w:ind w:left="0"/>
        <w:jc w:val="both"/>
        <w:rPr>
          <w:spacing w:val="-4"/>
          <w:sz w:val="28"/>
          <w:szCs w:val="28"/>
        </w:rPr>
      </w:pPr>
      <w:r w:rsidRPr="0032285A">
        <w:rPr>
          <w:spacing w:val="-4"/>
          <w:sz w:val="28"/>
          <w:szCs w:val="28"/>
        </w:rPr>
        <w:t>Широков Н.А. Отграничение вандализма от иных преступлений против общественной нравственности // Юриспруденция. 2003. № 4.</w:t>
      </w:r>
    </w:p>
    <w:p w:rsidR="0032285A" w:rsidRPr="0032285A" w:rsidRDefault="0032285A" w:rsidP="0032285A">
      <w:pPr>
        <w:numPr>
          <w:ilvl w:val="0"/>
          <w:numId w:val="17"/>
        </w:numPr>
        <w:ind w:left="0"/>
        <w:jc w:val="both"/>
        <w:rPr>
          <w:sz w:val="28"/>
          <w:szCs w:val="28"/>
        </w:rPr>
      </w:pPr>
      <w:r w:rsidRPr="0032285A">
        <w:rPr>
          <w:sz w:val="28"/>
          <w:szCs w:val="28"/>
        </w:rPr>
        <w:t>Шишко И.В. Экономические правонарушения: Вопросы юридической оценки и ответственности. СПб.: Юридический центр Пресс, 2004.</w:t>
      </w:r>
    </w:p>
    <w:p w:rsidR="0032285A" w:rsidRPr="0032285A" w:rsidRDefault="0032285A" w:rsidP="0032285A">
      <w:pPr>
        <w:numPr>
          <w:ilvl w:val="0"/>
          <w:numId w:val="17"/>
        </w:numPr>
        <w:ind w:left="0"/>
        <w:jc w:val="both"/>
        <w:rPr>
          <w:sz w:val="28"/>
          <w:szCs w:val="28"/>
        </w:rPr>
      </w:pPr>
      <w:r w:rsidRPr="0032285A">
        <w:rPr>
          <w:sz w:val="28"/>
          <w:szCs w:val="28"/>
        </w:rPr>
        <w:t>Шнитенков А.В. Ответственность за преступления против государственной службы и интересов службы в коммерческих и иных организациях. СПб.: Юридический центр Пресс, 2006.</w:t>
      </w:r>
    </w:p>
    <w:p w:rsidR="0032285A" w:rsidRPr="0032285A" w:rsidRDefault="0032285A" w:rsidP="0032285A">
      <w:pPr>
        <w:numPr>
          <w:ilvl w:val="0"/>
          <w:numId w:val="17"/>
        </w:numPr>
        <w:ind w:left="0"/>
        <w:jc w:val="both"/>
        <w:rPr>
          <w:sz w:val="28"/>
          <w:szCs w:val="28"/>
        </w:rPr>
      </w:pPr>
      <w:r w:rsidRPr="0032285A">
        <w:rPr>
          <w:sz w:val="28"/>
          <w:szCs w:val="28"/>
        </w:rPr>
        <w:lastRenderedPageBreak/>
        <w:t>Якубов А.Е. Обратная сила уголовного закона: Некоторые проблемы совершенствования УК РФ. СПб.: Юридический центр Пресс, 2003.</w:t>
      </w:r>
    </w:p>
    <w:p w:rsidR="0032285A" w:rsidRPr="0032285A" w:rsidRDefault="0032285A" w:rsidP="0032285A">
      <w:pPr>
        <w:numPr>
          <w:ilvl w:val="0"/>
          <w:numId w:val="17"/>
        </w:numPr>
        <w:autoSpaceDE w:val="0"/>
        <w:autoSpaceDN w:val="0"/>
        <w:adjustRightInd w:val="0"/>
        <w:ind w:left="0"/>
        <w:jc w:val="both"/>
        <w:rPr>
          <w:sz w:val="28"/>
          <w:szCs w:val="28"/>
        </w:rPr>
      </w:pPr>
      <w:r w:rsidRPr="0032285A">
        <w:rPr>
          <w:sz w:val="28"/>
          <w:szCs w:val="28"/>
        </w:rPr>
        <w:t>Якушин В.А., Тюшнякова О.В. Наказание и его применение: Учеб. пособие. Тольятти: Волжский ун-т им. В.Н. Татищева, 2006.</w:t>
      </w:r>
    </w:p>
    <w:p w:rsidR="0032285A" w:rsidRPr="0032285A" w:rsidRDefault="0032285A" w:rsidP="0032285A">
      <w:pPr>
        <w:numPr>
          <w:ilvl w:val="0"/>
          <w:numId w:val="17"/>
        </w:numPr>
        <w:ind w:left="0"/>
        <w:jc w:val="both"/>
        <w:rPr>
          <w:spacing w:val="-8"/>
          <w:sz w:val="28"/>
          <w:szCs w:val="28"/>
        </w:rPr>
      </w:pPr>
      <w:r w:rsidRPr="0032285A">
        <w:rPr>
          <w:spacing w:val="-8"/>
          <w:sz w:val="28"/>
          <w:szCs w:val="28"/>
        </w:rPr>
        <w:t>Яни П.С. Мошенничество и иные преступления против собственности. Уголовная ответственность. М.: Бизнес-школа «Интел-Синтез», 2002.</w:t>
      </w:r>
    </w:p>
    <w:p w:rsidR="0032285A" w:rsidRPr="0032285A" w:rsidRDefault="0032285A" w:rsidP="0032285A">
      <w:pPr>
        <w:numPr>
          <w:ilvl w:val="0"/>
          <w:numId w:val="17"/>
        </w:numPr>
        <w:tabs>
          <w:tab w:val="left" w:pos="720"/>
        </w:tabs>
        <w:ind w:left="0"/>
        <w:jc w:val="both"/>
        <w:rPr>
          <w:sz w:val="28"/>
          <w:szCs w:val="28"/>
        </w:rPr>
      </w:pPr>
      <w:r w:rsidRPr="0032285A">
        <w:rPr>
          <w:sz w:val="28"/>
          <w:szCs w:val="28"/>
        </w:rPr>
        <w:t>Якубов А.Е. Охранительная функция уголовного права. СПб., 2003.</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Волынская О. В. Прекращение уголовного дела и уголовного преследования: теоретические и организационно-правовые проблемы/ О. В. Волынская. - М.: ЮНИТИДАНА: Закон и право, 2012</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Вопросы уголовного права и уголовного процесса в практике Верховного Суда РФ: Сб. мат. суд.практики. / В.Б. Боровиков, А.В. Галахова, В.В. Демидов; РАП. - М.: НОРМА, 2008</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Гарифуллина А. Х. Доказывание по уголовному делу. Схемы и таблицы: учеб. пособие / авт.-сост.: А. Х. Гарифуллина и др. - М.: ЮНИТИ-ДАНА: Закон и право, 2012</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Доказательства и доказывание по уголовным делам: проблемы теории и правового регулирования: Монография / С.А. Шейфер. - 2-e изд., испр. и доп. - М.: Норма: НИЦ ИНФРА-М, 2014</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Досудебное соглашение о сотрудничестве: правовые и криминалистические проблемы, возможные направления их разрешения: Монография / О.Я. Баев. - М.: Норма: НИЦ ИНФРА-М, 2013</w:t>
      </w:r>
    </w:p>
    <w:p w:rsidR="0032285A" w:rsidRPr="0032285A" w:rsidRDefault="0032285A" w:rsidP="0032285A">
      <w:pPr>
        <w:pStyle w:val="100"/>
        <w:numPr>
          <w:ilvl w:val="0"/>
          <w:numId w:val="17"/>
        </w:numPr>
        <w:autoSpaceDE w:val="0"/>
        <w:ind w:left="0"/>
        <w:jc w:val="both"/>
        <w:rPr>
          <w:sz w:val="28"/>
          <w:szCs w:val="28"/>
        </w:rPr>
      </w:pPr>
      <w:r w:rsidRPr="0032285A">
        <w:rPr>
          <w:sz w:val="28"/>
          <w:szCs w:val="28"/>
        </w:rPr>
        <w:t>Загорский Г. И. Актуальные проблемы судебного разбирательства по уголовным делам.</w:t>
      </w:r>
      <w:r w:rsidRPr="0032285A">
        <w:rPr>
          <w:sz w:val="28"/>
          <w:szCs w:val="28"/>
          <w:shd w:val="clear" w:color="auto" w:fill="FFFFFF"/>
        </w:rPr>
        <w:t xml:space="preserve"> Учебно-практическое пособие </w:t>
      </w:r>
      <w:r w:rsidRPr="0032285A">
        <w:rPr>
          <w:sz w:val="28"/>
          <w:szCs w:val="28"/>
        </w:rPr>
        <w:t>- М:</w:t>
      </w:r>
      <w:r w:rsidRPr="0032285A">
        <w:rPr>
          <w:rStyle w:val="apple-converted-space"/>
          <w:sz w:val="28"/>
          <w:szCs w:val="28"/>
        </w:rPr>
        <w:t xml:space="preserve"> </w:t>
      </w:r>
      <w:r w:rsidRPr="0032285A">
        <w:rPr>
          <w:sz w:val="28"/>
          <w:szCs w:val="28"/>
        </w:rPr>
        <w:t>Проспект, 2012;</w:t>
      </w:r>
    </w:p>
    <w:p w:rsidR="0032285A" w:rsidRPr="0032285A" w:rsidRDefault="0032285A" w:rsidP="0032285A">
      <w:pPr>
        <w:pStyle w:val="100"/>
        <w:numPr>
          <w:ilvl w:val="0"/>
          <w:numId w:val="17"/>
        </w:numPr>
        <w:autoSpaceDE w:val="0"/>
        <w:ind w:left="0"/>
        <w:jc w:val="both"/>
        <w:rPr>
          <w:sz w:val="28"/>
          <w:szCs w:val="28"/>
        </w:rPr>
      </w:pPr>
      <w:r w:rsidRPr="0032285A">
        <w:rPr>
          <w:sz w:val="28"/>
          <w:szCs w:val="28"/>
        </w:rPr>
        <w:t xml:space="preserve">Загорский Г. И. </w:t>
      </w:r>
      <w:r w:rsidRPr="0032285A">
        <w:rPr>
          <w:sz w:val="28"/>
          <w:szCs w:val="28"/>
          <w:shd w:val="clear" w:color="auto" w:fill="FFFFFF"/>
        </w:rPr>
        <w:t>Постановление приговора: проблемы теории и</w:t>
      </w:r>
      <w:r w:rsidRPr="0032285A">
        <w:rPr>
          <w:rStyle w:val="apple-converted-space"/>
          <w:sz w:val="28"/>
          <w:szCs w:val="28"/>
          <w:shd w:val="clear" w:color="auto" w:fill="FFFFFF"/>
        </w:rPr>
        <w:t xml:space="preserve"> </w:t>
      </w:r>
      <w:r w:rsidRPr="0032285A">
        <w:rPr>
          <w:sz w:val="28"/>
          <w:szCs w:val="28"/>
          <w:shd w:val="clear" w:color="auto" w:fill="FFFFFF"/>
        </w:rPr>
        <w:t>практики: Учебно-практическое пособие</w:t>
      </w:r>
      <w:r w:rsidRPr="0032285A">
        <w:rPr>
          <w:sz w:val="28"/>
          <w:szCs w:val="28"/>
        </w:rPr>
        <w:t xml:space="preserve">. - М: </w:t>
      </w:r>
      <w:r w:rsidRPr="0032285A">
        <w:rPr>
          <w:sz w:val="28"/>
          <w:szCs w:val="28"/>
          <w:shd w:val="clear" w:color="auto" w:fill="FFFFFF"/>
        </w:rPr>
        <w:t>Проспект</w:t>
      </w:r>
      <w:r w:rsidRPr="0032285A">
        <w:rPr>
          <w:rStyle w:val="apple-converted-space"/>
          <w:sz w:val="28"/>
          <w:szCs w:val="28"/>
          <w:shd w:val="clear" w:color="auto" w:fill="FFFFFF"/>
        </w:rPr>
        <w:t xml:space="preserve">, </w:t>
      </w:r>
      <w:r w:rsidRPr="0032285A">
        <w:rPr>
          <w:sz w:val="28"/>
          <w:szCs w:val="28"/>
          <w:shd w:val="clear" w:color="auto" w:fill="FFFFFF"/>
        </w:rPr>
        <w:t>2010</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Зиннуров Ф. К. Дознание в органах внутренних дел: учеб. пособие / Ф. К. Зиннуров и др.; под ред. Н. В. Румянцева, Ф. К. Зиннурова. - 2-е изд., перераб. и доп. - М.: ЮНИТИ-ДАНА: Закон и право, 2012</w:t>
      </w:r>
    </w:p>
    <w:p w:rsidR="0032285A" w:rsidRPr="0032285A" w:rsidRDefault="0032285A" w:rsidP="0032285A">
      <w:pPr>
        <w:pStyle w:val="100"/>
        <w:numPr>
          <w:ilvl w:val="0"/>
          <w:numId w:val="17"/>
        </w:numPr>
        <w:shd w:val="clear" w:color="auto" w:fill="FFFFFF"/>
        <w:ind w:left="0"/>
        <w:jc w:val="both"/>
        <w:rPr>
          <w:sz w:val="28"/>
          <w:szCs w:val="28"/>
        </w:rPr>
      </w:pPr>
      <w:r w:rsidRPr="0032285A">
        <w:rPr>
          <w:sz w:val="28"/>
          <w:szCs w:val="28"/>
        </w:rPr>
        <w:t>Качалов В.И. К вопросу о достоверности доказательств в уголовном судопроизводстве. Перспективы развития уголовно-процессуального права и криминалистике (посвящается Н.В. Радутной). Материалы 2-международной научно-практической конференции. М: изд. Юриспруденция, 2012</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Кутуев Э. К. Меры принуждения в уголовном процессе. Теоретические и организационно-правовые проблемы / Э. К. Кутуев. - М.: ЮНИТИ-ДАНА: Закон и право, 2012</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Колоколов Н. А. Адвокат в уголовном процессе: учеб. пособие Н.А. Колоколова и др.; под ред. Н.А.Колоколова. - 2-е изд., перераб. и доп. - М.: ЮНИТИ-ДАНА: Закон и право, 2012</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Маслов И.В. Сроки обеспечения защитником лица, привлекаемого в качестве подозреваемого и обвиняемого по уголовному делу по УПК РФ / Российский следователь, № 11, 2002</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 xml:space="preserve">Махов В. Н. Гражданский иск в уголовном деле/ В. Н. Махов, Д. Б. Разумовский. - М.: ЮНИТИ-ДАНА: Закон и право, 2012 </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lastRenderedPageBreak/>
        <w:t>Модельное уголовное дело: Учебное пособие / Сост. Л.В. Виницкий и др. - М.: Флинта: МПСИ, 2010</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Марковичева Е. В. Ювенальное уголовное судопроизводство. Модели, функции, принципы / Е. В. Марковичева. - М.: ЮНИТИ-ДАНА: Закон и право, 2012</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Назаренко Г. В. Принудительные меры медицинского характера: учеб. пособие / Г. В. Назаренко. - 2-е изд., стереотип. - М.: Флинта: МПСИ, 2011</w:t>
      </w:r>
    </w:p>
    <w:p w:rsidR="0032285A" w:rsidRPr="0032285A" w:rsidRDefault="0032285A" w:rsidP="0032285A">
      <w:pPr>
        <w:pStyle w:val="17"/>
        <w:numPr>
          <w:ilvl w:val="0"/>
          <w:numId w:val="17"/>
        </w:numPr>
        <w:shd w:val="clear" w:color="auto" w:fill="FFFFFF" w:themeFill="background1"/>
        <w:ind w:left="0"/>
        <w:jc w:val="both"/>
        <w:rPr>
          <w:b/>
          <w:bCs/>
          <w:sz w:val="28"/>
          <w:szCs w:val="28"/>
        </w:rPr>
      </w:pPr>
      <w:r w:rsidRPr="0032285A">
        <w:rPr>
          <w:sz w:val="28"/>
          <w:szCs w:val="28"/>
        </w:rPr>
        <w:t>Никифоров В. Г. Процессуальный и криминалистический аспекты производства судебного следствия М.: ЮНИТИ-ДАНА: Закон и право, 2012</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Основы теории доказательств в уголовном процессе России: Учебное пособие / Е.А. Артамонова, О.В. Фирсов. - 4-e изд., испр. и доп. - М.: Норма: НИЦ ИНФРА-М, 2014</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Орлова А. А. Реабилитация и возмещение вреда пострадавшим от действий должностных лиц в ходе уголовного судопроизводства. Проблемы теории, права и правоприменения: монография / А. А. Орлова. - М.: ЮНИТИ-ДАНА: Закон и право, 2012</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Обжалование в суд решений и действий (бездействия) правоохранительных органов и их должностных лиц / П.А. Скобликов. - М.: Норма: ИНФРА-М, 2011</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Производство по уголовным делам в суде первой инстанции: Науч.-практ. пособие / Верховный Суд РФ; Под общ. ред. В.М. Лебедева. - М.: Норма, 2011</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Предварительное следствие в органах внутренних дел. Схемы: учеб. пособие / под ред. Н. В. Румянцева, Ф. К. Зиннурова. - М.: ЮНИТИ-ДАНА: Закон и право, 2012</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Правовые основы производства по уголовным делам в отношении несовершеннолетних: Монография / О.В. Левченко, Е.В. Мищенко. - М.: НИЦ Инфра-М, 2013</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Решения в уголовном судопроизводстве: теория, законодательство, практика / П.А. Лупинская. - 2-e изд., перераб. и доп. - М.: Норма: ИНФРА-М, 2010</w:t>
      </w:r>
    </w:p>
    <w:p w:rsidR="0032285A" w:rsidRPr="0032285A" w:rsidRDefault="0032285A" w:rsidP="0032285A">
      <w:pPr>
        <w:pStyle w:val="17"/>
        <w:numPr>
          <w:ilvl w:val="0"/>
          <w:numId w:val="17"/>
        </w:numPr>
        <w:shd w:val="clear" w:color="auto" w:fill="FFFFFF" w:themeFill="background1"/>
        <w:ind w:left="0"/>
        <w:jc w:val="both"/>
        <w:rPr>
          <w:sz w:val="28"/>
          <w:szCs w:val="28"/>
        </w:rPr>
      </w:pPr>
      <w:r w:rsidRPr="0032285A">
        <w:rPr>
          <w:sz w:val="28"/>
          <w:szCs w:val="28"/>
        </w:rPr>
        <w:t>Румянцев Н. В. Обеспечение прав и свобод человека правоохранительными органами Российской Федерации: учеб. пособие / под ред. Н. В. Румянцева. - М.: ЮНИТИ-ДАНА: Закон и право, 2012</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Судебный контроль в уголовном процессе: учеб. Пособие/ под ред. Н. А. Колоколова. - 2-е изд., перераб. и доп. - М.: ЮНИТИ-ДАНА: Закон и право, 2012</w:t>
      </w:r>
    </w:p>
    <w:p w:rsidR="0032285A" w:rsidRPr="0032285A" w:rsidRDefault="0032285A" w:rsidP="0032285A">
      <w:pPr>
        <w:pStyle w:val="17"/>
        <w:numPr>
          <w:ilvl w:val="0"/>
          <w:numId w:val="17"/>
        </w:numPr>
        <w:shd w:val="clear" w:color="auto" w:fill="FFFFFF"/>
        <w:ind w:left="0"/>
        <w:jc w:val="both"/>
        <w:rPr>
          <w:sz w:val="28"/>
          <w:szCs w:val="28"/>
        </w:rPr>
      </w:pPr>
      <w:r w:rsidRPr="0032285A">
        <w:rPr>
          <w:sz w:val="28"/>
          <w:szCs w:val="28"/>
        </w:rPr>
        <w:t>Судебная экспертиза в гражданском, арбитражном, административном и уголовном процессе: Монография / Е.Р. Россинская. - 3-e изд., доп. - М.: Норма: НИЦ ИНФРА-М, 2014</w:t>
      </w:r>
    </w:p>
    <w:p w:rsidR="0032285A" w:rsidRPr="0032285A" w:rsidRDefault="0032285A" w:rsidP="0032285A">
      <w:pPr>
        <w:pStyle w:val="a4"/>
        <w:shd w:val="clear" w:color="auto" w:fill="auto"/>
        <w:spacing w:after="0" w:line="240" w:lineRule="auto"/>
        <w:ind w:firstLine="720"/>
        <w:rPr>
          <w:rStyle w:val="a3"/>
          <w:rFonts w:ascii="Times New Roman" w:hAnsi="Times New Roman"/>
          <w:sz w:val="28"/>
          <w:szCs w:val="28"/>
        </w:rPr>
      </w:pPr>
      <w:r w:rsidRPr="0032285A">
        <w:rPr>
          <w:rStyle w:val="a3"/>
          <w:rFonts w:ascii="Times New Roman" w:hAnsi="Times New Roman"/>
          <w:sz w:val="28"/>
          <w:szCs w:val="28"/>
        </w:rPr>
        <w:t xml:space="preserve">При выполнении студентами различных видов работ на производственной практике должны использоваться разлиные технологии. </w:t>
      </w:r>
    </w:p>
    <w:p w:rsidR="0032285A" w:rsidRPr="0032285A" w:rsidRDefault="0032285A" w:rsidP="0032285A">
      <w:pPr>
        <w:autoSpaceDE w:val="0"/>
        <w:autoSpaceDN w:val="0"/>
        <w:adjustRightInd w:val="0"/>
        <w:jc w:val="center"/>
        <w:rPr>
          <w:b/>
          <w:bCs/>
          <w:sz w:val="28"/>
          <w:szCs w:val="28"/>
        </w:rPr>
      </w:pPr>
      <w:r w:rsidRPr="0032285A">
        <w:rPr>
          <w:rStyle w:val="a3"/>
          <w:sz w:val="28"/>
          <w:szCs w:val="28"/>
        </w:rPr>
        <w:t xml:space="preserve">Например, следующие </w:t>
      </w:r>
      <w:r w:rsidRPr="0032285A">
        <w:rPr>
          <w:b/>
          <w:sz w:val="28"/>
          <w:szCs w:val="28"/>
        </w:rPr>
        <w:t>Интернет-ресурсы</w:t>
      </w:r>
      <w:r w:rsidRPr="0032285A">
        <w:rPr>
          <w:sz w:val="28"/>
          <w:szCs w:val="28"/>
        </w:rPr>
        <w:t>:</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sz w:val="28"/>
          <w:szCs w:val="28"/>
        </w:rPr>
        <w:t xml:space="preserve">Официальный интернет-портал правовой информации </w:t>
      </w:r>
      <w:r w:rsidRPr="0032285A">
        <w:rPr>
          <w:sz w:val="28"/>
          <w:szCs w:val="28"/>
          <w:lang w:val="en-US"/>
        </w:rPr>
        <w:t>http</w:t>
      </w:r>
      <w:r w:rsidRPr="0032285A">
        <w:rPr>
          <w:sz w:val="28"/>
          <w:szCs w:val="28"/>
        </w:rPr>
        <w:t>://</w:t>
      </w:r>
      <w:r w:rsidRPr="0032285A">
        <w:rPr>
          <w:sz w:val="28"/>
          <w:szCs w:val="28"/>
          <w:lang w:val="en-US"/>
        </w:rPr>
        <w:t>www</w:t>
      </w:r>
      <w:r w:rsidRPr="0032285A">
        <w:rPr>
          <w:sz w:val="28"/>
          <w:szCs w:val="28"/>
        </w:rPr>
        <w:t>.</w:t>
      </w:r>
      <w:r w:rsidRPr="0032285A">
        <w:rPr>
          <w:sz w:val="28"/>
          <w:szCs w:val="28"/>
          <w:lang w:val="en-US"/>
        </w:rPr>
        <w:t>pravo</w:t>
      </w:r>
      <w:r w:rsidRPr="0032285A">
        <w:rPr>
          <w:sz w:val="28"/>
          <w:szCs w:val="28"/>
        </w:rPr>
        <w:t>.</w:t>
      </w:r>
      <w:r w:rsidRPr="0032285A">
        <w:rPr>
          <w:sz w:val="28"/>
          <w:szCs w:val="28"/>
          <w:lang w:val="en-US"/>
        </w:rPr>
        <w:t>gov</w:t>
      </w:r>
      <w:r w:rsidRPr="0032285A">
        <w:rPr>
          <w:sz w:val="28"/>
          <w:szCs w:val="28"/>
        </w:rPr>
        <w:t>.</w:t>
      </w:r>
      <w:r w:rsidRPr="0032285A">
        <w:rPr>
          <w:sz w:val="28"/>
          <w:szCs w:val="28"/>
          <w:lang w:val="en-US"/>
        </w:rPr>
        <w:t>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Верховного Суда РФ </w:t>
      </w:r>
      <w:r w:rsidRPr="0032285A">
        <w:rPr>
          <w:sz w:val="28"/>
          <w:szCs w:val="28"/>
        </w:rPr>
        <w:t>http://www.supcourt.ru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Конституционного Суда РФ </w:t>
      </w:r>
      <w:r w:rsidRPr="0032285A">
        <w:rPr>
          <w:sz w:val="28"/>
          <w:szCs w:val="28"/>
        </w:rPr>
        <w:t>http://www.ksrf.ru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lastRenderedPageBreak/>
        <w:t xml:space="preserve">Официальный сайт Генеральной Прокуратуры РФ </w:t>
      </w:r>
      <w:r w:rsidRPr="0032285A">
        <w:rPr>
          <w:sz w:val="28"/>
          <w:szCs w:val="28"/>
        </w:rPr>
        <w:t>http://genproc.gov.ru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Министерства внутренних дел РФ </w:t>
      </w:r>
      <w:r w:rsidRPr="0032285A">
        <w:rPr>
          <w:sz w:val="28"/>
          <w:szCs w:val="28"/>
        </w:rPr>
        <w:t>http://www.mvd.ru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Российской газеты </w:t>
      </w:r>
      <w:r w:rsidRPr="0032285A">
        <w:rPr>
          <w:sz w:val="28"/>
          <w:szCs w:val="28"/>
        </w:rPr>
        <w:t>http://www.rg.ru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Собрание законодательства РФ </w:t>
      </w:r>
      <w:r w:rsidRPr="0032285A">
        <w:rPr>
          <w:sz w:val="28"/>
          <w:szCs w:val="28"/>
        </w:rPr>
        <w:t>http://www.szrf.ru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Российской государственной библиотеки </w:t>
      </w:r>
      <w:r w:rsidRPr="0032285A">
        <w:rPr>
          <w:sz w:val="28"/>
          <w:szCs w:val="28"/>
        </w:rPr>
        <w:t>http://www.rsl.ru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издательства </w:t>
      </w:r>
      <w:r w:rsidRPr="0032285A">
        <w:rPr>
          <w:sz w:val="28"/>
          <w:szCs w:val="28"/>
        </w:rPr>
        <w:t>«</w:t>
      </w:r>
      <w:r w:rsidRPr="0032285A">
        <w:rPr>
          <w:rFonts w:eastAsia="TimesNewRoman"/>
          <w:sz w:val="28"/>
          <w:szCs w:val="28"/>
        </w:rPr>
        <w:t>Юрайт</w:t>
      </w:r>
      <w:r w:rsidRPr="0032285A">
        <w:rPr>
          <w:sz w:val="28"/>
          <w:szCs w:val="28"/>
        </w:rPr>
        <w:t>» http://www.urait.ru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издательства </w:t>
      </w:r>
      <w:r w:rsidRPr="0032285A">
        <w:rPr>
          <w:sz w:val="28"/>
          <w:szCs w:val="28"/>
        </w:rPr>
        <w:t>«</w:t>
      </w:r>
      <w:r w:rsidRPr="0032285A">
        <w:rPr>
          <w:rFonts w:eastAsia="TimesNewRoman"/>
          <w:sz w:val="28"/>
          <w:szCs w:val="28"/>
        </w:rPr>
        <w:t>Спутник плюс</w:t>
      </w:r>
      <w:r w:rsidRPr="0032285A">
        <w:rPr>
          <w:sz w:val="28"/>
          <w:szCs w:val="28"/>
        </w:rPr>
        <w:t>» http://www.sputnikplus.ru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издательства </w:t>
      </w:r>
      <w:r w:rsidRPr="0032285A">
        <w:rPr>
          <w:sz w:val="28"/>
          <w:szCs w:val="28"/>
        </w:rPr>
        <w:t>«</w:t>
      </w:r>
      <w:r w:rsidRPr="0032285A">
        <w:rPr>
          <w:rFonts w:eastAsia="TimesNewRoman"/>
          <w:sz w:val="28"/>
          <w:szCs w:val="28"/>
        </w:rPr>
        <w:t>СПАРК</w:t>
      </w:r>
      <w:r w:rsidRPr="0032285A">
        <w:rPr>
          <w:sz w:val="28"/>
          <w:szCs w:val="28"/>
        </w:rPr>
        <w:t>» http://www.phspark.ru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книжного магазина </w:t>
      </w:r>
      <w:r w:rsidRPr="0032285A">
        <w:rPr>
          <w:sz w:val="28"/>
          <w:szCs w:val="28"/>
        </w:rPr>
        <w:t>«</w:t>
      </w:r>
      <w:r w:rsidRPr="0032285A">
        <w:rPr>
          <w:rFonts w:eastAsia="TimesNewRoman"/>
          <w:sz w:val="28"/>
          <w:szCs w:val="28"/>
        </w:rPr>
        <w:t>Библио</w:t>
      </w:r>
      <w:r w:rsidRPr="0032285A">
        <w:rPr>
          <w:sz w:val="28"/>
          <w:szCs w:val="28"/>
        </w:rPr>
        <w:t>-</w:t>
      </w:r>
      <w:r w:rsidRPr="0032285A">
        <w:rPr>
          <w:rFonts w:eastAsia="TimesNewRoman"/>
          <w:sz w:val="28"/>
          <w:szCs w:val="28"/>
        </w:rPr>
        <w:t>глобус</w:t>
      </w:r>
      <w:r w:rsidRPr="0032285A">
        <w:rPr>
          <w:sz w:val="28"/>
          <w:szCs w:val="28"/>
        </w:rPr>
        <w:t>» http://www.biblio-globus.ru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Официальный сайт книжного магазина </w:t>
      </w:r>
      <w:r w:rsidRPr="0032285A">
        <w:rPr>
          <w:sz w:val="28"/>
          <w:szCs w:val="28"/>
        </w:rPr>
        <w:t>«</w:t>
      </w:r>
      <w:r w:rsidRPr="0032285A">
        <w:rPr>
          <w:rFonts w:eastAsia="TimesNewRoman"/>
          <w:sz w:val="28"/>
          <w:szCs w:val="28"/>
        </w:rPr>
        <w:t>Москва</w:t>
      </w:r>
      <w:r w:rsidRPr="0032285A">
        <w:rPr>
          <w:sz w:val="28"/>
          <w:szCs w:val="28"/>
        </w:rPr>
        <w:t>» http://www.moscowbooks.ru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Официальный сайт Московского государственного университета им</w:t>
      </w:r>
      <w:r w:rsidRPr="0032285A">
        <w:rPr>
          <w:sz w:val="28"/>
          <w:szCs w:val="28"/>
        </w:rPr>
        <w:t xml:space="preserve">. </w:t>
      </w:r>
      <w:r w:rsidRPr="0032285A">
        <w:rPr>
          <w:rFonts w:eastAsia="TimesNewRoman"/>
          <w:sz w:val="28"/>
          <w:szCs w:val="28"/>
        </w:rPr>
        <w:t>М</w:t>
      </w:r>
      <w:r w:rsidRPr="0032285A">
        <w:rPr>
          <w:sz w:val="28"/>
          <w:szCs w:val="28"/>
        </w:rPr>
        <w:t>.</w:t>
      </w:r>
      <w:r w:rsidRPr="0032285A">
        <w:rPr>
          <w:rFonts w:eastAsia="TimesNewRoman"/>
          <w:sz w:val="28"/>
          <w:szCs w:val="28"/>
        </w:rPr>
        <w:t>В</w:t>
      </w:r>
      <w:r w:rsidRPr="0032285A">
        <w:rPr>
          <w:sz w:val="28"/>
          <w:szCs w:val="28"/>
        </w:rPr>
        <w:t xml:space="preserve">. </w:t>
      </w:r>
      <w:r w:rsidRPr="0032285A">
        <w:rPr>
          <w:rFonts w:eastAsia="TimesNewRoman"/>
          <w:sz w:val="28"/>
          <w:szCs w:val="28"/>
        </w:rPr>
        <w:t xml:space="preserve">Ломоносова </w:t>
      </w:r>
      <w:r w:rsidRPr="0032285A">
        <w:rPr>
          <w:sz w:val="28"/>
          <w:szCs w:val="28"/>
        </w:rPr>
        <w:t>http://www.msu.ru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Официальный сайт Московской юридической академии им</w:t>
      </w:r>
      <w:r w:rsidRPr="0032285A">
        <w:rPr>
          <w:sz w:val="28"/>
          <w:szCs w:val="28"/>
        </w:rPr>
        <w:t xml:space="preserve">. </w:t>
      </w:r>
      <w:r w:rsidRPr="0032285A">
        <w:rPr>
          <w:rFonts w:eastAsia="TimesNewRoman"/>
          <w:sz w:val="28"/>
          <w:szCs w:val="28"/>
        </w:rPr>
        <w:t>О</w:t>
      </w:r>
      <w:r w:rsidRPr="0032285A">
        <w:rPr>
          <w:sz w:val="28"/>
          <w:szCs w:val="28"/>
        </w:rPr>
        <w:t>.</w:t>
      </w:r>
      <w:r w:rsidRPr="0032285A">
        <w:rPr>
          <w:rFonts w:eastAsia="TimesNewRoman"/>
          <w:sz w:val="28"/>
          <w:szCs w:val="28"/>
        </w:rPr>
        <w:t>Е</w:t>
      </w:r>
      <w:r w:rsidRPr="0032285A">
        <w:rPr>
          <w:sz w:val="28"/>
          <w:szCs w:val="28"/>
        </w:rPr>
        <w:t xml:space="preserve">. </w:t>
      </w:r>
      <w:r w:rsidRPr="0032285A">
        <w:rPr>
          <w:rFonts w:eastAsia="TimesNewRoman"/>
          <w:sz w:val="28"/>
          <w:szCs w:val="28"/>
        </w:rPr>
        <w:t xml:space="preserve">Кутафина </w:t>
      </w:r>
      <w:r w:rsidRPr="0032285A">
        <w:rPr>
          <w:sz w:val="28"/>
          <w:szCs w:val="28"/>
        </w:rPr>
        <w:t>http://www.msal.ru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Справочная правовая система </w:t>
      </w:r>
      <w:r w:rsidRPr="0032285A">
        <w:rPr>
          <w:sz w:val="28"/>
          <w:szCs w:val="28"/>
        </w:rPr>
        <w:t>«</w:t>
      </w:r>
      <w:r w:rsidRPr="0032285A">
        <w:rPr>
          <w:rFonts w:eastAsia="TimesNewRoman"/>
          <w:sz w:val="28"/>
          <w:szCs w:val="28"/>
        </w:rPr>
        <w:t>Консультант плюс</w:t>
      </w:r>
      <w:r w:rsidRPr="0032285A">
        <w:rPr>
          <w:sz w:val="28"/>
          <w:szCs w:val="28"/>
        </w:rPr>
        <w:t>» http://www.consultant.ru</w:t>
      </w:r>
    </w:p>
    <w:p w:rsidR="0032285A" w:rsidRPr="0032285A" w:rsidRDefault="0032285A" w:rsidP="0032285A">
      <w:pPr>
        <w:numPr>
          <w:ilvl w:val="0"/>
          <w:numId w:val="13"/>
        </w:numPr>
        <w:tabs>
          <w:tab w:val="clear" w:pos="720"/>
          <w:tab w:val="num" w:pos="-5580"/>
        </w:tabs>
        <w:autoSpaceDE w:val="0"/>
        <w:autoSpaceDN w:val="0"/>
        <w:adjustRightInd w:val="0"/>
        <w:ind w:left="0"/>
        <w:jc w:val="both"/>
        <w:rPr>
          <w:sz w:val="28"/>
          <w:szCs w:val="28"/>
        </w:rPr>
      </w:pPr>
      <w:r w:rsidRPr="0032285A">
        <w:rPr>
          <w:rFonts w:eastAsia="TimesNewRoman"/>
          <w:sz w:val="28"/>
          <w:szCs w:val="28"/>
        </w:rPr>
        <w:t xml:space="preserve">Справочная правовая система </w:t>
      </w:r>
      <w:r w:rsidRPr="0032285A">
        <w:rPr>
          <w:sz w:val="28"/>
          <w:szCs w:val="28"/>
        </w:rPr>
        <w:t>«</w:t>
      </w:r>
      <w:r w:rsidRPr="0032285A">
        <w:rPr>
          <w:rFonts w:eastAsia="TimesNewRoman"/>
          <w:sz w:val="28"/>
          <w:szCs w:val="28"/>
        </w:rPr>
        <w:t>Гарант</w:t>
      </w:r>
      <w:r w:rsidRPr="0032285A">
        <w:rPr>
          <w:sz w:val="28"/>
          <w:szCs w:val="28"/>
        </w:rPr>
        <w:t>» http://www.garant.ru</w:t>
      </w:r>
    </w:p>
    <w:p w:rsidR="0032285A" w:rsidRPr="0032285A" w:rsidRDefault="0032285A" w:rsidP="0032285A">
      <w:pPr>
        <w:pStyle w:val="a4"/>
        <w:shd w:val="clear" w:color="auto" w:fill="auto"/>
        <w:spacing w:after="0" w:line="240" w:lineRule="auto"/>
        <w:ind w:firstLine="720"/>
        <w:rPr>
          <w:rStyle w:val="a3"/>
          <w:rFonts w:ascii="Times New Roman" w:hAnsi="Times New Roman"/>
          <w:sz w:val="28"/>
          <w:szCs w:val="28"/>
        </w:rPr>
      </w:pPr>
      <w:r w:rsidRPr="0032285A">
        <w:rPr>
          <w:rFonts w:ascii="Times New Roman" w:hAnsi="Times New Roman"/>
          <w:sz w:val="28"/>
          <w:szCs w:val="28"/>
        </w:rPr>
        <w:t>Интерент ресурсы должны использоваться в целях анализа</w:t>
      </w:r>
      <w:r w:rsidRPr="0032285A">
        <w:rPr>
          <w:rStyle w:val="a3"/>
          <w:rFonts w:ascii="Times New Roman" w:hAnsi="Times New Roman"/>
          <w:sz w:val="28"/>
          <w:szCs w:val="28"/>
        </w:rPr>
        <w:t xml:space="preserve"> законодательных актов с позиции соответствия их действия при реализации полномочий судьей в конкретной ситуации; обсуждения с практическим работником возникающих сложных вопросов в ходе изучения материалов дел и выносимых решений; анализа конкретных ситуаций при выполнении заданий программы практики. </w:t>
      </w:r>
    </w:p>
    <w:p w:rsidR="0032285A" w:rsidRPr="0032285A" w:rsidRDefault="0032285A" w:rsidP="0032285A">
      <w:pPr>
        <w:pStyle w:val="a4"/>
        <w:shd w:val="clear" w:color="auto" w:fill="auto"/>
        <w:spacing w:after="0" w:line="240" w:lineRule="auto"/>
        <w:ind w:firstLine="720"/>
        <w:rPr>
          <w:rStyle w:val="a3"/>
          <w:rFonts w:ascii="Times New Roman" w:hAnsi="Times New Roman"/>
          <w:sz w:val="28"/>
          <w:szCs w:val="28"/>
        </w:rPr>
      </w:pPr>
      <w:r w:rsidRPr="0032285A">
        <w:rPr>
          <w:rStyle w:val="a3"/>
          <w:rFonts w:ascii="Times New Roman" w:hAnsi="Times New Roman"/>
          <w:sz w:val="28"/>
          <w:szCs w:val="28"/>
        </w:rPr>
        <w:t>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32285A" w:rsidRPr="0032285A" w:rsidRDefault="0032285A" w:rsidP="0032285A">
      <w:pPr>
        <w:pStyle w:val="a4"/>
        <w:shd w:val="clear" w:color="auto" w:fill="auto"/>
        <w:spacing w:after="0" w:line="240" w:lineRule="auto"/>
        <w:ind w:firstLine="720"/>
        <w:rPr>
          <w:rFonts w:ascii="Times New Roman" w:hAnsi="Times New Roman"/>
          <w:sz w:val="28"/>
          <w:szCs w:val="28"/>
        </w:rPr>
      </w:pPr>
      <w:r w:rsidRPr="0032285A">
        <w:rPr>
          <w:rFonts w:ascii="Times New Roman" w:hAnsi="Times New Roman"/>
          <w:sz w:val="28"/>
          <w:szCs w:val="28"/>
        </w:rPr>
        <w:t>Таким образом, при прохождении производственной практики используются как традиционные научные технологии, так и специальные методики проведения научных и практических исследований в праве: формально-юридический, сравнительно-правовой, конкретно социологические методы исследования в праве и пр. Также в процессе прохождения практики используются справочно-правовые системы «КонсультантПлюс», «Гарант», Электронно-библиотечные ресурсы и др.</w:t>
      </w:r>
    </w:p>
    <w:p w:rsidR="0032285A" w:rsidRPr="0032285A" w:rsidRDefault="0032285A" w:rsidP="0032285A">
      <w:pPr>
        <w:pStyle w:val="a4"/>
        <w:shd w:val="clear" w:color="auto" w:fill="auto"/>
        <w:spacing w:after="0" w:line="240" w:lineRule="auto"/>
        <w:ind w:firstLine="720"/>
        <w:rPr>
          <w:rFonts w:ascii="Times New Roman" w:hAnsi="Times New Roman"/>
          <w:sz w:val="28"/>
          <w:szCs w:val="28"/>
        </w:rPr>
      </w:pPr>
    </w:p>
    <w:p w:rsidR="0032285A" w:rsidRPr="0032285A" w:rsidRDefault="0032285A" w:rsidP="0032285A">
      <w:pPr>
        <w:pStyle w:val="43"/>
        <w:numPr>
          <w:ilvl w:val="0"/>
          <w:numId w:val="4"/>
        </w:numPr>
        <w:shd w:val="clear" w:color="auto" w:fill="auto"/>
        <w:tabs>
          <w:tab w:val="clear" w:pos="720"/>
        </w:tabs>
        <w:spacing w:before="0" w:line="240" w:lineRule="auto"/>
        <w:ind w:left="0" w:firstLine="0"/>
        <w:jc w:val="both"/>
        <w:outlineLvl w:val="9"/>
        <w:rPr>
          <w:rFonts w:ascii="Times New Roman" w:hAnsi="Times New Roman"/>
          <w:sz w:val="28"/>
          <w:szCs w:val="28"/>
        </w:rPr>
      </w:pPr>
      <w:bookmarkStart w:id="6" w:name="bookmark13"/>
      <w:r w:rsidRPr="0032285A">
        <w:rPr>
          <w:rStyle w:val="42"/>
          <w:rFonts w:ascii="Times New Roman" w:hAnsi="Times New Roman"/>
          <w:sz w:val="28"/>
          <w:szCs w:val="28"/>
        </w:rPr>
        <w:t>МАТЕРИАЛЬНО-ТЕХНИЧЕСКОЕ ОБЕСПЕЧЕНИЕ ПРОИЗВОДСТВЕННОЙ ПРАКТИКИ</w:t>
      </w:r>
      <w:bookmarkEnd w:id="6"/>
    </w:p>
    <w:p w:rsidR="0032285A" w:rsidRPr="0032285A" w:rsidRDefault="0032285A" w:rsidP="0032285A">
      <w:pPr>
        <w:pStyle w:val="a4"/>
        <w:shd w:val="clear" w:color="auto" w:fill="auto"/>
        <w:spacing w:after="0" w:line="240" w:lineRule="auto"/>
        <w:ind w:firstLine="720"/>
        <w:rPr>
          <w:rFonts w:ascii="Times New Roman" w:hAnsi="Times New Roman"/>
          <w:sz w:val="28"/>
          <w:szCs w:val="28"/>
        </w:rPr>
      </w:pPr>
      <w:r w:rsidRPr="0032285A">
        <w:rPr>
          <w:rStyle w:val="a5"/>
          <w:rFonts w:ascii="Times New Roman" w:hAnsi="Times New Roman"/>
          <w:i w:val="0"/>
          <w:iCs w:val="0"/>
          <w:sz w:val="28"/>
          <w:szCs w:val="28"/>
        </w:rPr>
        <w:t>Д</w:t>
      </w:r>
      <w:r w:rsidRPr="0032285A">
        <w:rPr>
          <w:rStyle w:val="a3"/>
          <w:rFonts w:ascii="Times New Roman" w:hAnsi="Times New Roman"/>
          <w:sz w:val="28"/>
          <w:szCs w:val="28"/>
        </w:rPr>
        <w:t>ля проведения производственной практики подразделения (организации проведения практики)</w:t>
      </w:r>
      <w:r w:rsidRPr="0032285A">
        <w:rPr>
          <w:rFonts w:ascii="Times New Roman" w:hAnsi="Times New Roman"/>
          <w:sz w:val="28"/>
          <w:szCs w:val="28"/>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w:t>
      </w:r>
    </w:p>
    <w:p w:rsidR="0032285A" w:rsidRPr="0032285A" w:rsidRDefault="0032285A" w:rsidP="0032285A">
      <w:pPr>
        <w:ind w:firstLine="720"/>
        <w:jc w:val="both"/>
        <w:rPr>
          <w:sz w:val="28"/>
          <w:szCs w:val="28"/>
        </w:rPr>
      </w:pPr>
      <w:r w:rsidRPr="0032285A">
        <w:rPr>
          <w:sz w:val="28"/>
          <w:szCs w:val="28"/>
        </w:rPr>
        <w:t xml:space="preserve">Рабочее место для практиканта должно быть оснащено персональным компьютером. Кроме того, практикант должен иметь соответствующее учебно-методическое и информационное обеспечение: в частности, доступ к ресурсам </w:t>
      </w:r>
      <w:r w:rsidRPr="0032285A">
        <w:rPr>
          <w:sz w:val="28"/>
          <w:szCs w:val="28"/>
        </w:rPr>
        <w:lastRenderedPageBreak/>
        <w:t xml:space="preserve">глобальных информационных сетей и справочных правовых систем «Гарант» либо «КонсультантПлюс». </w:t>
      </w:r>
    </w:p>
    <w:p w:rsidR="0032285A" w:rsidRPr="0032285A" w:rsidRDefault="0032285A" w:rsidP="0032285A">
      <w:pPr>
        <w:pStyle w:val="a4"/>
        <w:shd w:val="clear" w:color="auto" w:fill="auto"/>
        <w:spacing w:after="0" w:line="240" w:lineRule="auto"/>
        <w:ind w:firstLine="720"/>
        <w:rPr>
          <w:rFonts w:ascii="Times New Roman" w:hAnsi="Times New Roman"/>
          <w:sz w:val="28"/>
          <w:szCs w:val="28"/>
        </w:rPr>
      </w:pPr>
      <w:r w:rsidRPr="0032285A">
        <w:rPr>
          <w:rFonts w:ascii="Times New Roman" w:hAnsi="Times New Roman"/>
          <w:sz w:val="28"/>
          <w:szCs w:val="28"/>
        </w:rPr>
        <w:t>Материально-техническое обеспечение практики должно включать:</w:t>
      </w:r>
    </w:p>
    <w:p w:rsidR="0032285A" w:rsidRPr="0032285A" w:rsidRDefault="0032285A" w:rsidP="0032285A">
      <w:pPr>
        <w:pStyle w:val="a4"/>
        <w:shd w:val="clear" w:color="auto" w:fill="auto"/>
        <w:spacing w:after="0" w:line="240" w:lineRule="auto"/>
        <w:ind w:firstLine="720"/>
        <w:rPr>
          <w:rFonts w:ascii="Times New Roman" w:hAnsi="Times New Roman"/>
          <w:sz w:val="28"/>
          <w:szCs w:val="28"/>
        </w:rPr>
      </w:pPr>
      <w:r w:rsidRPr="0032285A">
        <w:rPr>
          <w:rFonts w:ascii="Times New Roman" w:hAnsi="Times New Roman"/>
          <w:sz w:val="28"/>
          <w:szCs w:val="28"/>
        </w:rPr>
        <w:t>– компьютеры с доступом в Интернет;</w:t>
      </w:r>
    </w:p>
    <w:p w:rsidR="0032285A" w:rsidRPr="0032285A" w:rsidRDefault="0032285A" w:rsidP="0032285A">
      <w:pPr>
        <w:autoSpaceDE w:val="0"/>
        <w:autoSpaceDN w:val="0"/>
        <w:adjustRightInd w:val="0"/>
        <w:ind w:firstLine="720"/>
        <w:rPr>
          <w:sz w:val="28"/>
          <w:szCs w:val="28"/>
        </w:rPr>
      </w:pPr>
      <w:r w:rsidRPr="0032285A">
        <w:rPr>
          <w:sz w:val="28"/>
          <w:szCs w:val="28"/>
        </w:rPr>
        <w:t>– доступ к справочным поисковым системам;</w:t>
      </w:r>
    </w:p>
    <w:p w:rsidR="0032285A" w:rsidRPr="0032285A" w:rsidRDefault="0032285A" w:rsidP="0032285A">
      <w:pPr>
        <w:autoSpaceDE w:val="0"/>
        <w:autoSpaceDN w:val="0"/>
        <w:adjustRightInd w:val="0"/>
        <w:ind w:firstLine="720"/>
        <w:rPr>
          <w:sz w:val="28"/>
          <w:szCs w:val="28"/>
        </w:rPr>
      </w:pPr>
      <w:r w:rsidRPr="0032285A">
        <w:rPr>
          <w:sz w:val="28"/>
          <w:szCs w:val="28"/>
        </w:rPr>
        <w:t>– учебники, учебно-методические издания, научные труды по праву;</w:t>
      </w:r>
    </w:p>
    <w:p w:rsidR="0032285A" w:rsidRPr="0032285A" w:rsidRDefault="0032285A" w:rsidP="0032285A">
      <w:pPr>
        <w:autoSpaceDE w:val="0"/>
        <w:autoSpaceDN w:val="0"/>
        <w:adjustRightInd w:val="0"/>
        <w:ind w:firstLine="720"/>
        <w:rPr>
          <w:sz w:val="28"/>
          <w:szCs w:val="28"/>
        </w:rPr>
      </w:pPr>
      <w:r w:rsidRPr="0032285A">
        <w:rPr>
          <w:sz w:val="28"/>
          <w:szCs w:val="28"/>
        </w:rPr>
        <w:t>– нормативно-правовые акты;</w:t>
      </w:r>
    </w:p>
    <w:p w:rsidR="0032285A" w:rsidRPr="0032285A" w:rsidRDefault="0032285A" w:rsidP="0032285A">
      <w:pPr>
        <w:autoSpaceDE w:val="0"/>
        <w:autoSpaceDN w:val="0"/>
        <w:adjustRightInd w:val="0"/>
        <w:ind w:firstLine="720"/>
        <w:rPr>
          <w:sz w:val="28"/>
          <w:szCs w:val="28"/>
        </w:rPr>
      </w:pPr>
      <w:r w:rsidRPr="0032285A">
        <w:rPr>
          <w:sz w:val="28"/>
          <w:szCs w:val="28"/>
        </w:rPr>
        <w:t>– статистические отчеты;</w:t>
      </w:r>
    </w:p>
    <w:p w:rsidR="0032285A" w:rsidRPr="0032285A" w:rsidRDefault="0032285A" w:rsidP="0032285A">
      <w:pPr>
        <w:tabs>
          <w:tab w:val="left" w:pos="2236"/>
        </w:tabs>
        <w:ind w:firstLine="720"/>
        <w:rPr>
          <w:sz w:val="28"/>
          <w:szCs w:val="28"/>
        </w:rPr>
      </w:pPr>
      <w:r w:rsidRPr="0032285A">
        <w:rPr>
          <w:sz w:val="28"/>
          <w:szCs w:val="28"/>
        </w:rPr>
        <w:t>– архивные материалы.</w:t>
      </w:r>
    </w:p>
    <w:p w:rsidR="0032285A" w:rsidRPr="0032285A" w:rsidRDefault="0032285A" w:rsidP="0032285A">
      <w:pPr>
        <w:tabs>
          <w:tab w:val="left" w:pos="2236"/>
        </w:tabs>
        <w:rPr>
          <w:sz w:val="28"/>
          <w:szCs w:val="28"/>
        </w:rPr>
      </w:pPr>
    </w:p>
    <w:tbl>
      <w:tblPr>
        <w:tblStyle w:val="a8"/>
        <w:tblW w:w="0" w:type="auto"/>
        <w:tblLook w:val="04A0"/>
      </w:tblPr>
      <w:tblGrid>
        <w:gridCol w:w="647"/>
        <w:gridCol w:w="1797"/>
        <w:gridCol w:w="1664"/>
        <w:gridCol w:w="1529"/>
        <w:gridCol w:w="2183"/>
        <w:gridCol w:w="1938"/>
      </w:tblGrid>
      <w:tr w:rsidR="0032285A" w:rsidRPr="0032285A" w:rsidTr="00355939">
        <w:tc>
          <w:tcPr>
            <w:tcW w:w="1626" w:type="dxa"/>
          </w:tcPr>
          <w:p w:rsidR="0032285A" w:rsidRPr="0032285A" w:rsidRDefault="0032285A" w:rsidP="00355939">
            <w:pPr>
              <w:tabs>
                <w:tab w:val="left" w:pos="2236"/>
              </w:tabs>
              <w:rPr>
                <w:sz w:val="20"/>
                <w:szCs w:val="20"/>
              </w:rPr>
            </w:pPr>
            <w:r w:rsidRPr="0032285A">
              <w:rPr>
                <w:sz w:val="20"/>
                <w:szCs w:val="20"/>
              </w:rPr>
              <w:t>64.</w:t>
            </w:r>
          </w:p>
        </w:tc>
        <w:tc>
          <w:tcPr>
            <w:tcW w:w="1626" w:type="dxa"/>
          </w:tcPr>
          <w:p w:rsidR="0032285A" w:rsidRPr="0032285A" w:rsidRDefault="0032285A" w:rsidP="00355939">
            <w:pPr>
              <w:pStyle w:val="a9"/>
            </w:pPr>
            <w:r w:rsidRPr="0032285A">
              <w:rPr>
                <w:sz w:val="20"/>
                <w:szCs w:val="20"/>
              </w:rPr>
              <w:t xml:space="preserve">Производственная практика </w:t>
            </w:r>
          </w:p>
          <w:p w:rsidR="0032285A" w:rsidRPr="0032285A" w:rsidRDefault="0032285A" w:rsidP="00355939">
            <w:pPr>
              <w:tabs>
                <w:tab w:val="left" w:pos="2236"/>
              </w:tabs>
              <w:rPr>
                <w:sz w:val="28"/>
                <w:szCs w:val="28"/>
              </w:rPr>
            </w:pPr>
          </w:p>
        </w:tc>
        <w:tc>
          <w:tcPr>
            <w:tcW w:w="1626" w:type="dxa"/>
          </w:tcPr>
          <w:p w:rsidR="0032285A" w:rsidRPr="0032285A" w:rsidRDefault="0032285A" w:rsidP="00355939">
            <w:pPr>
              <w:pStyle w:val="a9"/>
            </w:pPr>
            <w:r w:rsidRPr="0032285A">
              <w:rPr>
                <w:sz w:val="20"/>
                <w:szCs w:val="20"/>
              </w:rPr>
              <w:t xml:space="preserve">Аудитория No 411- аудитория для лекционных занятий, семинарских (практических) занятий, групповых и индивидуальных консультаций, для текущего контроля и промежуточной аттестации (либо аналог) </w:t>
            </w:r>
          </w:p>
          <w:p w:rsidR="0032285A" w:rsidRPr="0032285A" w:rsidRDefault="0032285A" w:rsidP="00355939">
            <w:pPr>
              <w:tabs>
                <w:tab w:val="left" w:pos="2236"/>
              </w:tabs>
              <w:rPr>
                <w:sz w:val="28"/>
                <w:szCs w:val="28"/>
              </w:rPr>
            </w:pPr>
          </w:p>
        </w:tc>
        <w:tc>
          <w:tcPr>
            <w:tcW w:w="1626" w:type="dxa"/>
          </w:tcPr>
          <w:p w:rsidR="0032285A" w:rsidRPr="0032285A" w:rsidRDefault="0032285A" w:rsidP="00355939">
            <w:pPr>
              <w:pStyle w:val="a9"/>
            </w:pPr>
            <w:r w:rsidRPr="0032285A">
              <w:rPr>
                <w:sz w:val="20"/>
                <w:szCs w:val="20"/>
              </w:rPr>
              <w:t xml:space="preserve">Учебная доска, стол преподавателя, учебные столы, стулья, 1 проектор, 1 экран, 2 микрофона, 1 микшерный пульт, 4 акустические системы, 1 компьютер </w:t>
            </w:r>
          </w:p>
          <w:p w:rsidR="0032285A" w:rsidRPr="0032285A" w:rsidRDefault="0032285A" w:rsidP="00355939">
            <w:pPr>
              <w:tabs>
                <w:tab w:val="left" w:pos="2236"/>
              </w:tabs>
              <w:rPr>
                <w:sz w:val="28"/>
                <w:szCs w:val="28"/>
              </w:rPr>
            </w:pPr>
          </w:p>
        </w:tc>
        <w:tc>
          <w:tcPr>
            <w:tcW w:w="1627" w:type="dxa"/>
          </w:tcPr>
          <w:p w:rsidR="0032285A" w:rsidRPr="0032285A" w:rsidRDefault="0032285A" w:rsidP="00355939">
            <w:pPr>
              <w:pStyle w:val="a9"/>
            </w:pPr>
            <w:r w:rsidRPr="0032285A">
              <w:rPr>
                <w:sz w:val="20"/>
                <w:szCs w:val="20"/>
              </w:rPr>
              <w:t xml:space="preserve">договор No 0373100059816000012- 0014170-02 от 02 августа 2016 года ООО «СВЕГА- компьютер» </w:t>
            </w:r>
          </w:p>
          <w:p w:rsidR="0032285A" w:rsidRPr="0032285A" w:rsidRDefault="0032285A" w:rsidP="00355939">
            <w:pPr>
              <w:pStyle w:val="a9"/>
            </w:pPr>
            <w:r w:rsidRPr="0032285A">
              <w:rPr>
                <w:sz w:val="20"/>
                <w:szCs w:val="20"/>
              </w:rPr>
              <w:t>Договор No Тг072789/м18 г. Москва «19» декабря 2013 г.</w:t>
            </w:r>
            <w:r w:rsidRPr="0032285A">
              <w:rPr>
                <w:sz w:val="20"/>
                <w:szCs w:val="20"/>
              </w:rPr>
              <w:br/>
              <w:t xml:space="preserve">Закрытое акционерное общество «СофтЛайн Трейд» </w:t>
            </w:r>
          </w:p>
          <w:p w:rsidR="0032285A" w:rsidRPr="0032285A" w:rsidRDefault="0032285A" w:rsidP="00355939">
            <w:pPr>
              <w:tabs>
                <w:tab w:val="left" w:pos="2236"/>
              </w:tabs>
              <w:rPr>
                <w:sz w:val="28"/>
                <w:szCs w:val="28"/>
              </w:rPr>
            </w:pPr>
          </w:p>
        </w:tc>
        <w:tc>
          <w:tcPr>
            <w:tcW w:w="1627" w:type="dxa"/>
          </w:tcPr>
          <w:p w:rsidR="0032285A" w:rsidRPr="0032285A" w:rsidRDefault="0032285A" w:rsidP="00355939">
            <w:pPr>
              <w:pStyle w:val="a9"/>
            </w:pPr>
            <w:r w:rsidRPr="0032285A">
              <w:rPr>
                <w:sz w:val="20"/>
                <w:szCs w:val="20"/>
              </w:rPr>
              <w:t>Microsoft</w:t>
            </w:r>
            <w:r w:rsidRPr="0032285A">
              <w:rPr>
                <w:sz w:val="20"/>
                <w:szCs w:val="20"/>
              </w:rPr>
              <w:br/>
              <w:t xml:space="preserve">Права на программы для ЭВМ windows 10 (предустановленное ПО) </w:t>
            </w:r>
          </w:p>
          <w:p w:rsidR="0032285A" w:rsidRPr="0032285A" w:rsidRDefault="0032285A" w:rsidP="00355939">
            <w:pPr>
              <w:pStyle w:val="a9"/>
              <w:rPr>
                <w:lang w:val="en-US"/>
              </w:rPr>
            </w:pPr>
            <w:r w:rsidRPr="0032285A">
              <w:rPr>
                <w:sz w:val="20"/>
                <w:szCs w:val="20"/>
                <w:lang w:val="en-US"/>
              </w:rPr>
              <w:t>Microsoft</w:t>
            </w:r>
            <w:r w:rsidRPr="0032285A">
              <w:rPr>
                <w:sz w:val="20"/>
                <w:szCs w:val="20"/>
                <w:lang w:val="en-US"/>
              </w:rPr>
              <w:br/>
            </w:r>
            <w:r w:rsidRPr="0032285A">
              <w:rPr>
                <w:sz w:val="20"/>
                <w:szCs w:val="20"/>
              </w:rPr>
              <w:t>Права</w:t>
            </w:r>
            <w:r w:rsidRPr="0032285A">
              <w:rPr>
                <w:sz w:val="20"/>
                <w:szCs w:val="20"/>
                <w:lang w:val="en-US"/>
              </w:rPr>
              <w:t xml:space="preserve"> </w:t>
            </w:r>
            <w:r w:rsidRPr="0032285A">
              <w:rPr>
                <w:sz w:val="20"/>
                <w:szCs w:val="20"/>
              </w:rPr>
              <w:t>на</w:t>
            </w:r>
            <w:r w:rsidRPr="0032285A">
              <w:rPr>
                <w:sz w:val="20"/>
                <w:szCs w:val="20"/>
                <w:lang w:val="en-US"/>
              </w:rPr>
              <w:t xml:space="preserve"> </w:t>
            </w:r>
            <w:r w:rsidRPr="0032285A">
              <w:rPr>
                <w:sz w:val="20"/>
                <w:szCs w:val="20"/>
              </w:rPr>
              <w:t>программы</w:t>
            </w:r>
            <w:r w:rsidRPr="0032285A">
              <w:rPr>
                <w:sz w:val="20"/>
                <w:szCs w:val="20"/>
                <w:lang w:val="en-US"/>
              </w:rPr>
              <w:t xml:space="preserve"> </w:t>
            </w:r>
            <w:r w:rsidRPr="0032285A">
              <w:rPr>
                <w:sz w:val="20"/>
                <w:szCs w:val="20"/>
              </w:rPr>
              <w:t>для</w:t>
            </w:r>
            <w:r w:rsidRPr="0032285A">
              <w:rPr>
                <w:sz w:val="20"/>
                <w:szCs w:val="20"/>
                <w:lang w:val="en-US"/>
              </w:rPr>
              <w:t xml:space="preserve"> </w:t>
            </w:r>
            <w:r w:rsidRPr="0032285A">
              <w:rPr>
                <w:sz w:val="20"/>
                <w:szCs w:val="20"/>
              </w:rPr>
              <w:t>ЭВМ</w:t>
            </w:r>
            <w:r w:rsidRPr="0032285A">
              <w:rPr>
                <w:sz w:val="20"/>
                <w:szCs w:val="20"/>
                <w:lang w:val="en-US"/>
              </w:rPr>
              <w:t xml:space="preserve"> Office Standard 2013 Russian OLP NL AcademicEdition </w:t>
            </w:r>
          </w:p>
          <w:p w:rsidR="0032285A" w:rsidRPr="0032285A" w:rsidRDefault="0032285A" w:rsidP="00355939">
            <w:pPr>
              <w:pStyle w:val="a9"/>
            </w:pPr>
            <w:r w:rsidRPr="0032285A">
              <w:rPr>
                <w:sz w:val="20"/>
                <w:szCs w:val="20"/>
              </w:rPr>
              <w:t xml:space="preserve">СПС Консультант плюс (Соглашение о сотрудничестве) </w:t>
            </w:r>
          </w:p>
          <w:p w:rsidR="0032285A" w:rsidRPr="0032285A" w:rsidRDefault="0032285A" w:rsidP="00355939">
            <w:pPr>
              <w:pStyle w:val="a9"/>
            </w:pPr>
            <w:r w:rsidRPr="0032285A">
              <w:rPr>
                <w:sz w:val="20"/>
                <w:szCs w:val="20"/>
              </w:rPr>
              <w:t xml:space="preserve">СПС Гарант (Соглашение о сотрудничестве) </w:t>
            </w:r>
          </w:p>
          <w:p w:rsidR="0032285A" w:rsidRPr="0032285A" w:rsidRDefault="0032285A" w:rsidP="00355939">
            <w:pPr>
              <w:tabs>
                <w:tab w:val="left" w:pos="2236"/>
              </w:tabs>
              <w:rPr>
                <w:sz w:val="28"/>
                <w:szCs w:val="28"/>
              </w:rPr>
            </w:pPr>
          </w:p>
        </w:tc>
      </w:tr>
      <w:tr w:rsidR="0032285A" w:rsidRPr="0032285A" w:rsidTr="00355939">
        <w:tc>
          <w:tcPr>
            <w:tcW w:w="1626" w:type="dxa"/>
          </w:tcPr>
          <w:p w:rsidR="0032285A" w:rsidRPr="0032285A" w:rsidRDefault="0032285A" w:rsidP="00355939">
            <w:pPr>
              <w:tabs>
                <w:tab w:val="left" w:pos="2236"/>
              </w:tabs>
              <w:rPr>
                <w:sz w:val="28"/>
                <w:szCs w:val="28"/>
              </w:rPr>
            </w:pPr>
          </w:p>
        </w:tc>
        <w:tc>
          <w:tcPr>
            <w:tcW w:w="1626" w:type="dxa"/>
          </w:tcPr>
          <w:p w:rsidR="0032285A" w:rsidRPr="0032285A" w:rsidRDefault="0032285A" w:rsidP="00355939">
            <w:pPr>
              <w:tabs>
                <w:tab w:val="left" w:pos="2236"/>
              </w:tabs>
              <w:rPr>
                <w:sz w:val="28"/>
                <w:szCs w:val="28"/>
              </w:rPr>
            </w:pPr>
          </w:p>
        </w:tc>
        <w:tc>
          <w:tcPr>
            <w:tcW w:w="1626" w:type="dxa"/>
          </w:tcPr>
          <w:p w:rsidR="0032285A" w:rsidRPr="0032285A" w:rsidRDefault="0032285A" w:rsidP="00355939">
            <w:pPr>
              <w:pStyle w:val="a9"/>
            </w:pPr>
            <w:r w:rsidRPr="0032285A">
              <w:rPr>
                <w:sz w:val="20"/>
                <w:szCs w:val="20"/>
              </w:rPr>
              <w:t xml:space="preserve">Аудитория No 517 – учебно- научная лаборатория «Проектного управления», аудитория для лекционных занятий, семинарских (практических) занятий, групповых и индивидуальных консультаций, для текущего контроля и промежуточной аттестации (либо аналог) </w:t>
            </w:r>
          </w:p>
          <w:p w:rsidR="0032285A" w:rsidRPr="0032285A" w:rsidRDefault="0032285A" w:rsidP="00355939">
            <w:pPr>
              <w:tabs>
                <w:tab w:val="left" w:pos="2236"/>
              </w:tabs>
              <w:rPr>
                <w:sz w:val="28"/>
                <w:szCs w:val="28"/>
              </w:rPr>
            </w:pPr>
          </w:p>
        </w:tc>
        <w:tc>
          <w:tcPr>
            <w:tcW w:w="1626" w:type="dxa"/>
          </w:tcPr>
          <w:p w:rsidR="0032285A" w:rsidRPr="0032285A" w:rsidRDefault="0032285A" w:rsidP="00355939">
            <w:pPr>
              <w:pStyle w:val="a9"/>
            </w:pPr>
            <w:r w:rsidRPr="0032285A">
              <w:rPr>
                <w:sz w:val="20"/>
                <w:szCs w:val="20"/>
              </w:rPr>
              <w:t xml:space="preserve">Учебная доска, стол преподавателя, учебные столы, стулья, 1 проектор, 1 экран, 1 компьютер </w:t>
            </w:r>
          </w:p>
          <w:p w:rsidR="0032285A" w:rsidRPr="0032285A" w:rsidRDefault="0032285A" w:rsidP="00355939">
            <w:pPr>
              <w:tabs>
                <w:tab w:val="left" w:pos="2236"/>
              </w:tabs>
              <w:rPr>
                <w:sz w:val="28"/>
                <w:szCs w:val="28"/>
              </w:rPr>
            </w:pPr>
          </w:p>
        </w:tc>
        <w:tc>
          <w:tcPr>
            <w:tcW w:w="1627" w:type="dxa"/>
          </w:tcPr>
          <w:p w:rsidR="0032285A" w:rsidRPr="0032285A" w:rsidRDefault="0032285A" w:rsidP="00355939">
            <w:pPr>
              <w:pStyle w:val="a9"/>
            </w:pPr>
            <w:r w:rsidRPr="0032285A">
              <w:rPr>
                <w:sz w:val="20"/>
                <w:szCs w:val="20"/>
              </w:rPr>
              <w:t xml:space="preserve">договор No 0373100059816000012- 0014170-02 от 02 августа 2016 года ООО «СВЕГА- компьютер» </w:t>
            </w:r>
          </w:p>
          <w:p w:rsidR="0032285A" w:rsidRPr="0032285A" w:rsidRDefault="0032285A" w:rsidP="00355939">
            <w:pPr>
              <w:pStyle w:val="a9"/>
            </w:pPr>
            <w:r w:rsidRPr="0032285A">
              <w:rPr>
                <w:sz w:val="20"/>
                <w:szCs w:val="20"/>
              </w:rPr>
              <w:t>Договор No Тг072789/м18 г. Москва «19» декабря 2013 г.</w:t>
            </w:r>
            <w:r w:rsidRPr="0032285A">
              <w:rPr>
                <w:sz w:val="20"/>
                <w:szCs w:val="20"/>
              </w:rPr>
              <w:br/>
              <w:t xml:space="preserve">Закрытое акционерное общество «СофтЛайн Трейд» </w:t>
            </w:r>
          </w:p>
          <w:p w:rsidR="0032285A" w:rsidRPr="0032285A" w:rsidRDefault="0032285A" w:rsidP="00355939">
            <w:pPr>
              <w:tabs>
                <w:tab w:val="left" w:pos="2236"/>
              </w:tabs>
              <w:rPr>
                <w:sz w:val="28"/>
                <w:szCs w:val="28"/>
              </w:rPr>
            </w:pPr>
          </w:p>
        </w:tc>
        <w:tc>
          <w:tcPr>
            <w:tcW w:w="1627" w:type="dxa"/>
          </w:tcPr>
          <w:p w:rsidR="0032285A" w:rsidRPr="0032285A" w:rsidRDefault="0032285A" w:rsidP="00355939">
            <w:pPr>
              <w:pStyle w:val="a9"/>
            </w:pPr>
            <w:r w:rsidRPr="0032285A">
              <w:rPr>
                <w:sz w:val="20"/>
                <w:szCs w:val="20"/>
              </w:rPr>
              <w:t>Microsoft</w:t>
            </w:r>
            <w:r w:rsidRPr="0032285A">
              <w:rPr>
                <w:sz w:val="20"/>
                <w:szCs w:val="20"/>
              </w:rPr>
              <w:br/>
              <w:t xml:space="preserve">Права на программы для ЭВМ windows 10 (предустановленное ПО) </w:t>
            </w:r>
          </w:p>
          <w:p w:rsidR="0032285A" w:rsidRPr="0032285A" w:rsidRDefault="0032285A" w:rsidP="00355939">
            <w:pPr>
              <w:pStyle w:val="a9"/>
              <w:rPr>
                <w:lang w:val="en-US"/>
              </w:rPr>
            </w:pPr>
            <w:r w:rsidRPr="0032285A">
              <w:rPr>
                <w:sz w:val="20"/>
                <w:szCs w:val="20"/>
                <w:lang w:val="en-US"/>
              </w:rPr>
              <w:t>Microsoft</w:t>
            </w:r>
            <w:r w:rsidRPr="0032285A">
              <w:rPr>
                <w:sz w:val="20"/>
                <w:szCs w:val="20"/>
                <w:lang w:val="en-US"/>
              </w:rPr>
              <w:br/>
            </w:r>
            <w:r w:rsidRPr="0032285A">
              <w:rPr>
                <w:sz w:val="20"/>
                <w:szCs w:val="20"/>
              </w:rPr>
              <w:t>Права</w:t>
            </w:r>
            <w:r w:rsidRPr="0032285A">
              <w:rPr>
                <w:sz w:val="20"/>
                <w:szCs w:val="20"/>
                <w:lang w:val="en-US"/>
              </w:rPr>
              <w:t xml:space="preserve"> </w:t>
            </w:r>
            <w:r w:rsidRPr="0032285A">
              <w:rPr>
                <w:sz w:val="20"/>
                <w:szCs w:val="20"/>
              </w:rPr>
              <w:t>на</w:t>
            </w:r>
            <w:r w:rsidRPr="0032285A">
              <w:rPr>
                <w:sz w:val="20"/>
                <w:szCs w:val="20"/>
                <w:lang w:val="en-US"/>
              </w:rPr>
              <w:t xml:space="preserve"> </w:t>
            </w:r>
            <w:r w:rsidRPr="0032285A">
              <w:rPr>
                <w:sz w:val="20"/>
                <w:szCs w:val="20"/>
              </w:rPr>
              <w:t>программы</w:t>
            </w:r>
            <w:r w:rsidRPr="0032285A">
              <w:rPr>
                <w:sz w:val="20"/>
                <w:szCs w:val="20"/>
                <w:lang w:val="en-US"/>
              </w:rPr>
              <w:t xml:space="preserve"> </w:t>
            </w:r>
            <w:r w:rsidRPr="0032285A">
              <w:rPr>
                <w:sz w:val="20"/>
                <w:szCs w:val="20"/>
              </w:rPr>
              <w:t>для</w:t>
            </w:r>
            <w:r w:rsidRPr="0032285A">
              <w:rPr>
                <w:sz w:val="20"/>
                <w:szCs w:val="20"/>
                <w:lang w:val="en-US"/>
              </w:rPr>
              <w:t xml:space="preserve"> </w:t>
            </w:r>
            <w:r w:rsidRPr="0032285A">
              <w:rPr>
                <w:sz w:val="20"/>
                <w:szCs w:val="20"/>
              </w:rPr>
              <w:t>ЭВМ</w:t>
            </w:r>
            <w:r w:rsidRPr="0032285A">
              <w:rPr>
                <w:sz w:val="20"/>
                <w:szCs w:val="20"/>
                <w:lang w:val="en-US"/>
              </w:rPr>
              <w:t xml:space="preserve"> Office Standard 2013 Russian OLP NL AcademicEdition </w:t>
            </w:r>
          </w:p>
          <w:p w:rsidR="0032285A" w:rsidRPr="0032285A" w:rsidRDefault="0032285A" w:rsidP="00355939">
            <w:pPr>
              <w:pStyle w:val="a9"/>
            </w:pPr>
            <w:r w:rsidRPr="0032285A">
              <w:rPr>
                <w:sz w:val="20"/>
                <w:szCs w:val="20"/>
              </w:rPr>
              <w:t xml:space="preserve">СПС Консультант плюс (Соглашение о сотрудничестве) </w:t>
            </w:r>
          </w:p>
          <w:p w:rsidR="0032285A" w:rsidRPr="0032285A" w:rsidRDefault="0032285A" w:rsidP="00355939">
            <w:pPr>
              <w:pStyle w:val="a9"/>
            </w:pPr>
            <w:r w:rsidRPr="0032285A">
              <w:rPr>
                <w:sz w:val="20"/>
                <w:szCs w:val="20"/>
              </w:rPr>
              <w:t xml:space="preserve">СПС Гарант (Соглашение о сотрудничестве) </w:t>
            </w:r>
          </w:p>
          <w:p w:rsidR="0032285A" w:rsidRPr="0032285A" w:rsidRDefault="0032285A" w:rsidP="00355939">
            <w:pPr>
              <w:tabs>
                <w:tab w:val="left" w:pos="2236"/>
              </w:tabs>
              <w:rPr>
                <w:sz w:val="28"/>
                <w:szCs w:val="28"/>
              </w:rPr>
            </w:pPr>
          </w:p>
        </w:tc>
      </w:tr>
    </w:tbl>
    <w:p w:rsidR="0032285A" w:rsidRPr="0032285A" w:rsidRDefault="0032285A" w:rsidP="0032285A">
      <w:pPr>
        <w:tabs>
          <w:tab w:val="left" w:pos="2236"/>
        </w:tabs>
        <w:rPr>
          <w:sz w:val="28"/>
          <w:szCs w:val="28"/>
        </w:rPr>
      </w:pPr>
    </w:p>
    <w:p w:rsidR="0032285A" w:rsidRPr="0032285A" w:rsidRDefault="0032285A" w:rsidP="0032285A">
      <w:pPr>
        <w:tabs>
          <w:tab w:val="left" w:pos="2236"/>
        </w:tabs>
        <w:ind w:firstLine="720"/>
        <w:rPr>
          <w:noProof/>
          <w:sz w:val="28"/>
          <w:szCs w:val="28"/>
        </w:rPr>
      </w:pPr>
      <w:r w:rsidRPr="0032285A">
        <w:rPr>
          <w:noProof/>
          <w:sz w:val="28"/>
          <w:szCs w:val="28"/>
        </w:rPr>
        <w:br w:type="page"/>
      </w:r>
    </w:p>
    <w:p w:rsidR="0032285A" w:rsidRPr="0032285A" w:rsidRDefault="0032285A" w:rsidP="0032285A">
      <w:pPr>
        <w:jc w:val="right"/>
        <w:outlineLvl w:val="0"/>
        <w:rPr>
          <w:i/>
          <w:iCs/>
        </w:rPr>
        <w:sectPr w:rsidR="0032285A" w:rsidRPr="0032285A" w:rsidSect="006F14EA">
          <w:footerReference w:type="default" r:id="rId8"/>
          <w:pgSz w:w="11906" w:h="16838"/>
          <w:pgMar w:top="1134" w:right="924" w:bottom="816" w:left="1440" w:header="709" w:footer="709" w:gutter="0"/>
          <w:cols w:space="708"/>
          <w:docGrid w:linePitch="360"/>
        </w:sectPr>
      </w:pPr>
    </w:p>
    <w:p w:rsidR="0032285A" w:rsidRPr="0032285A" w:rsidRDefault="0032285A" w:rsidP="0032285A">
      <w:pPr>
        <w:jc w:val="right"/>
        <w:outlineLvl w:val="0"/>
        <w:rPr>
          <w:i/>
          <w:iCs/>
        </w:rPr>
      </w:pPr>
      <w:r w:rsidRPr="0032285A">
        <w:rPr>
          <w:i/>
          <w:iCs/>
        </w:rPr>
        <w:lastRenderedPageBreak/>
        <w:t>Приложение к рабочей программе №1</w:t>
      </w:r>
    </w:p>
    <w:p w:rsidR="0032285A" w:rsidRPr="0032285A" w:rsidRDefault="0032285A" w:rsidP="0032285A">
      <w:pPr>
        <w:jc w:val="center"/>
        <w:outlineLvl w:val="0"/>
        <w:rPr>
          <w:b/>
          <w:bCs/>
        </w:rPr>
      </w:pPr>
      <w:r w:rsidRPr="0032285A">
        <w:rPr>
          <w:b/>
          <w:bCs/>
        </w:rPr>
        <w:t>Карта обеспеченности литературой</w:t>
      </w:r>
    </w:p>
    <w:p w:rsidR="0032285A" w:rsidRPr="0032285A" w:rsidRDefault="0032285A" w:rsidP="0032285A">
      <w:pPr>
        <w:outlineLvl w:val="0"/>
        <w:rPr>
          <w:b/>
          <w:bCs/>
        </w:rPr>
      </w:pPr>
      <w:r w:rsidRPr="0032285A">
        <w:rPr>
          <w:b/>
          <w:bCs/>
        </w:rPr>
        <w:t>Кафедра Уголовного права</w:t>
      </w:r>
    </w:p>
    <w:p w:rsidR="0032285A" w:rsidRPr="0032285A" w:rsidRDefault="0032285A" w:rsidP="0032285A">
      <w:pPr>
        <w:outlineLvl w:val="0"/>
        <w:rPr>
          <w:b/>
          <w:bCs/>
        </w:rPr>
      </w:pPr>
      <w:r w:rsidRPr="0032285A">
        <w:rPr>
          <w:b/>
          <w:bCs/>
        </w:rPr>
        <w:t>Направление подготовки (специальность): 40.03.01 Юриспруденция (профиль подготовки «Уголовно-правовой»), уровень бакалавриата</w:t>
      </w:r>
    </w:p>
    <w:p w:rsidR="0032285A" w:rsidRPr="0032285A" w:rsidRDefault="0032285A" w:rsidP="0032285A">
      <w:pPr>
        <w:jc w:val="both"/>
        <w:outlineLvl w:val="0"/>
        <w:rPr>
          <w:b/>
          <w:bCs/>
        </w:rPr>
      </w:pPr>
      <w:r w:rsidRPr="0032285A">
        <w:rPr>
          <w:b/>
          <w:bCs/>
        </w:rPr>
        <w:t xml:space="preserve">Дисциплина: </w:t>
      </w:r>
      <w:r w:rsidRPr="0032285A">
        <w:rPr>
          <w:b/>
          <w:bCs/>
          <w:u w:val="single"/>
        </w:rPr>
        <w:t>Производственная практика</w:t>
      </w:r>
    </w:p>
    <w:p w:rsidR="0032285A" w:rsidRPr="0032285A" w:rsidRDefault="0032285A" w:rsidP="0032285A">
      <w:pPr>
        <w:jc w:val="both"/>
        <w:outlineLvl w:val="0"/>
        <w:rPr>
          <w:b/>
          <w:bCs/>
        </w:rPr>
      </w:pPr>
      <w:r w:rsidRPr="0032285A">
        <w:rPr>
          <w:b/>
          <w:bCs/>
        </w:rPr>
        <w:t>Курс:4</w:t>
      </w:r>
    </w:p>
    <w:p w:rsidR="0032285A" w:rsidRPr="0032285A" w:rsidRDefault="0032285A" w:rsidP="0032285A">
      <w:pPr>
        <w:jc w:val="both"/>
        <w:outlineLvl w:val="0"/>
        <w:rPr>
          <w:b/>
          <w:bCs/>
        </w:rPr>
      </w:pPr>
      <w:r w:rsidRPr="0032285A">
        <w:rPr>
          <w:b/>
          <w:bCs/>
        </w:rPr>
        <w:t>Семестр:8</w:t>
      </w:r>
    </w:p>
    <w:p w:rsidR="0032285A" w:rsidRPr="0032285A" w:rsidRDefault="0032285A" w:rsidP="0032285A">
      <w:pPr>
        <w:jc w:val="both"/>
        <w:rPr>
          <w:b/>
          <w:bCs/>
        </w:rPr>
      </w:pP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gridCol w:w="3562"/>
        <w:gridCol w:w="1118"/>
      </w:tblGrid>
      <w:tr w:rsidR="0032285A" w:rsidRPr="0032285A" w:rsidTr="00355939">
        <w:trPr>
          <w:cantSplit/>
          <w:trHeight w:val="525"/>
        </w:trPr>
        <w:tc>
          <w:tcPr>
            <w:tcW w:w="10260" w:type="dxa"/>
            <w:vMerge w:val="restart"/>
            <w:vAlign w:val="center"/>
          </w:tcPr>
          <w:p w:rsidR="0032285A" w:rsidRPr="0032285A" w:rsidRDefault="0032285A" w:rsidP="00355939">
            <w:pPr>
              <w:spacing w:before="240"/>
              <w:ind w:left="-108"/>
              <w:jc w:val="center"/>
              <w:rPr>
                <w:b/>
                <w:sz w:val="20"/>
                <w:szCs w:val="20"/>
              </w:rPr>
            </w:pPr>
            <w:r w:rsidRPr="0032285A">
              <w:rPr>
                <w:b/>
                <w:sz w:val="20"/>
                <w:szCs w:val="20"/>
              </w:rPr>
              <w:t>Наименование, Автор или редактор, Издательство, Год издания, кол-во страниц</w:t>
            </w:r>
          </w:p>
        </w:tc>
        <w:tc>
          <w:tcPr>
            <w:tcW w:w="4680" w:type="dxa"/>
            <w:gridSpan w:val="2"/>
          </w:tcPr>
          <w:p w:rsidR="0032285A" w:rsidRPr="0032285A" w:rsidRDefault="0032285A" w:rsidP="00355939">
            <w:pPr>
              <w:spacing w:before="120"/>
              <w:jc w:val="center"/>
              <w:rPr>
                <w:b/>
                <w:sz w:val="20"/>
                <w:szCs w:val="20"/>
              </w:rPr>
            </w:pPr>
            <w:r w:rsidRPr="0032285A">
              <w:rPr>
                <w:b/>
                <w:sz w:val="20"/>
                <w:szCs w:val="20"/>
              </w:rPr>
              <w:t>Вид издания</w:t>
            </w:r>
          </w:p>
        </w:tc>
      </w:tr>
      <w:tr w:rsidR="0032285A" w:rsidRPr="0032285A" w:rsidTr="00355939">
        <w:trPr>
          <w:cantSplit/>
          <w:trHeight w:val="413"/>
        </w:trPr>
        <w:tc>
          <w:tcPr>
            <w:tcW w:w="10260" w:type="dxa"/>
            <w:vMerge/>
            <w:vAlign w:val="center"/>
          </w:tcPr>
          <w:p w:rsidR="0032285A" w:rsidRPr="0032285A" w:rsidRDefault="0032285A" w:rsidP="00355939">
            <w:pPr>
              <w:rPr>
                <w:sz w:val="20"/>
                <w:szCs w:val="20"/>
              </w:rPr>
            </w:pPr>
          </w:p>
        </w:tc>
        <w:tc>
          <w:tcPr>
            <w:tcW w:w="3562" w:type="dxa"/>
          </w:tcPr>
          <w:p w:rsidR="0032285A" w:rsidRPr="0032285A" w:rsidRDefault="0032285A" w:rsidP="00355939">
            <w:pPr>
              <w:spacing w:before="120"/>
              <w:ind w:hanging="6"/>
              <w:rPr>
                <w:b/>
                <w:sz w:val="20"/>
                <w:szCs w:val="20"/>
              </w:rPr>
            </w:pPr>
            <w:r w:rsidRPr="0032285A">
              <w:rPr>
                <w:b/>
                <w:sz w:val="20"/>
                <w:szCs w:val="20"/>
              </w:rPr>
              <w:t>ЭБС</w:t>
            </w:r>
          </w:p>
          <w:p w:rsidR="0032285A" w:rsidRPr="0032285A" w:rsidRDefault="0032285A" w:rsidP="00355939">
            <w:pPr>
              <w:spacing w:before="120"/>
              <w:ind w:hanging="6"/>
              <w:rPr>
                <w:b/>
                <w:sz w:val="20"/>
                <w:szCs w:val="20"/>
              </w:rPr>
            </w:pPr>
            <w:r w:rsidRPr="0032285A">
              <w:rPr>
                <w:b/>
                <w:sz w:val="20"/>
                <w:szCs w:val="20"/>
              </w:rPr>
              <w:t>(указать ссылку)</w:t>
            </w:r>
          </w:p>
        </w:tc>
        <w:tc>
          <w:tcPr>
            <w:tcW w:w="1118" w:type="dxa"/>
          </w:tcPr>
          <w:p w:rsidR="0032285A" w:rsidRPr="0032285A" w:rsidRDefault="0032285A" w:rsidP="00355939">
            <w:pPr>
              <w:spacing w:before="120"/>
              <w:ind w:hanging="6"/>
              <w:jc w:val="center"/>
              <w:rPr>
                <w:b/>
                <w:sz w:val="18"/>
                <w:szCs w:val="18"/>
              </w:rPr>
            </w:pPr>
            <w:r w:rsidRPr="0032285A">
              <w:rPr>
                <w:b/>
                <w:sz w:val="18"/>
                <w:szCs w:val="18"/>
              </w:rPr>
              <w:t>Кол-во  печатных изд.</w:t>
            </w:r>
          </w:p>
          <w:p w:rsidR="0032285A" w:rsidRPr="0032285A" w:rsidRDefault="0032285A" w:rsidP="00355939">
            <w:pPr>
              <w:spacing w:before="120"/>
              <w:ind w:hanging="6"/>
              <w:jc w:val="center"/>
              <w:rPr>
                <w:b/>
                <w:sz w:val="20"/>
                <w:szCs w:val="20"/>
              </w:rPr>
            </w:pPr>
            <w:r w:rsidRPr="0032285A">
              <w:rPr>
                <w:b/>
                <w:sz w:val="18"/>
                <w:szCs w:val="18"/>
              </w:rPr>
              <w:t>в библиотеке вуза</w:t>
            </w:r>
          </w:p>
        </w:tc>
      </w:tr>
      <w:tr w:rsidR="0032285A" w:rsidRPr="0032285A" w:rsidTr="00355939">
        <w:trPr>
          <w:cantSplit/>
          <w:trHeight w:val="70"/>
        </w:trPr>
        <w:tc>
          <w:tcPr>
            <w:tcW w:w="10260" w:type="dxa"/>
          </w:tcPr>
          <w:p w:rsidR="0032285A" w:rsidRPr="0032285A" w:rsidRDefault="0032285A" w:rsidP="00355939">
            <w:pPr>
              <w:spacing w:before="120"/>
              <w:jc w:val="center"/>
              <w:rPr>
                <w:sz w:val="20"/>
                <w:szCs w:val="20"/>
              </w:rPr>
            </w:pPr>
            <w:r w:rsidRPr="0032285A">
              <w:rPr>
                <w:sz w:val="20"/>
                <w:szCs w:val="20"/>
              </w:rPr>
              <w:t>1</w:t>
            </w:r>
          </w:p>
        </w:tc>
        <w:tc>
          <w:tcPr>
            <w:tcW w:w="3562" w:type="dxa"/>
          </w:tcPr>
          <w:p w:rsidR="0032285A" w:rsidRPr="0032285A" w:rsidRDefault="0032285A" w:rsidP="00355939">
            <w:pPr>
              <w:spacing w:before="120"/>
              <w:ind w:hanging="6"/>
              <w:jc w:val="center"/>
              <w:rPr>
                <w:sz w:val="20"/>
                <w:szCs w:val="20"/>
              </w:rPr>
            </w:pPr>
            <w:r w:rsidRPr="0032285A">
              <w:rPr>
                <w:sz w:val="20"/>
                <w:szCs w:val="20"/>
              </w:rPr>
              <w:t>2</w:t>
            </w:r>
          </w:p>
        </w:tc>
        <w:tc>
          <w:tcPr>
            <w:tcW w:w="1118" w:type="dxa"/>
          </w:tcPr>
          <w:p w:rsidR="0032285A" w:rsidRPr="0032285A" w:rsidRDefault="0032285A" w:rsidP="00355939">
            <w:pPr>
              <w:spacing w:before="120"/>
              <w:ind w:hanging="6"/>
              <w:jc w:val="center"/>
              <w:rPr>
                <w:sz w:val="20"/>
                <w:szCs w:val="20"/>
              </w:rPr>
            </w:pPr>
            <w:r w:rsidRPr="0032285A">
              <w:rPr>
                <w:sz w:val="20"/>
                <w:szCs w:val="20"/>
              </w:rPr>
              <w:t>3</w:t>
            </w:r>
          </w:p>
        </w:tc>
      </w:tr>
      <w:tr w:rsidR="0032285A" w:rsidRPr="0032285A" w:rsidTr="00355939">
        <w:trPr>
          <w:cantSplit/>
          <w:trHeight w:val="294"/>
        </w:trPr>
        <w:tc>
          <w:tcPr>
            <w:tcW w:w="14940" w:type="dxa"/>
            <w:gridSpan w:val="3"/>
          </w:tcPr>
          <w:p w:rsidR="0032285A" w:rsidRPr="0032285A" w:rsidRDefault="0032285A" w:rsidP="00355939">
            <w:pPr>
              <w:spacing w:before="120"/>
              <w:ind w:hanging="6"/>
              <w:jc w:val="center"/>
              <w:rPr>
                <w:b/>
                <w:bCs/>
                <w:sz w:val="20"/>
                <w:szCs w:val="20"/>
              </w:rPr>
            </w:pPr>
            <w:r w:rsidRPr="0032285A">
              <w:rPr>
                <w:b/>
                <w:bCs/>
                <w:sz w:val="20"/>
                <w:szCs w:val="20"/>
              </w:rPr>
              <w:t>Основная литература</w:t>
            </w:r>
          </w:p>
        </w:tc>
      </w:tr>
      <w:tr w:rsidR="0032285A" w:rsidRPr="0032285A" w:rsidTr="00355939">
        <w:trPr>
          <w:cantSplit/>
          <w:trHeight w:val="262"/>
        </w:trPr>
        <w:tc>
          <w:tcPr>
            <w:tcW w:w="10260" w:type="dxa"/>
          </w:tcPr>
          <w:p w:rsidR="0032285A" w:rsidRPr="0032285A" w:rsidRDefault="0032285A" w:rsidP="00355939">
            <w:pPr>
              <w:rPr>
                <w:sz w:val="20"/>
                <w:szCs w:val="20"/>
              </w:rPr>
            </w:pPr>
            <w:r w:rsidRPr="0032285A">
              <w:rPr>
                <w:rStyle w:val="aff0"/>
                <w:sz w:val="20"/>
                <w:szCs w:val="20"/>
                <w:bdr w:val="none" w:sz="0" w:space="0" w:color="auto" w:frame="1"/>
                <w:shd w:val="clear" w:color="auto" w:fill="EFF2F5"/>
              </w:rPr>
              <w:t>Уголовное</w:t>
            </w:r>
            <w:r w:rsidRPr="0032285A">
              <w:rPr>
                <w:rStyle w:val="apple-converted-space"/>
                <w:sz w:val="20"/>
                <w:szCs w:val="20"/>
                <w:shd w:val="clear" w:color="auto" w:fill="EFF2F5"/>
              </w:rPr>
              <w:t xml:space="preserve"> </w:t>
            </w:r>
            <w:r w:rsidRPr="0032285A">
              <w:rPr>
                <w:rStyle w:val="aff0"/>
                <w:sz w:val="20"/>
                <w:szCs w:val="20"/>
                <w:bdr w:val="none" w:sz="0" w:space="0" w:color="auto" w:frame="1"/>
                <w:shd w:val="clear" w:color="auto" w:fill="EFF2F5"/>
              </w:rPr>
              <w:t>право</w:t>
            </w:r>
            <w:r w:rsidRPr="0032285A">
              <w:rPr>
                <w:rStyle w:val="apple-converted-space"/>
                <w:sz w:val="20"/>
                <w:szCs w:val="20"/>
                <w:shd w:val="clear" w:color="auto" w:fill="EFF2F5"/>
              </w:rPr>
              <w:t xml:space="preserve"> </w:t>
            </w:r>
            <w:r w:rsidRPr="0032285A">
              <w:rPr>
                <w:sz w:val="20"/>
                <w:szCs w:val="20"/>
                <w:shd w:val="clear" w:color="auto" w:fill="EFF2F5"/>
              </w:rPr>
              <w:t>России. Общая и Особенная части: учебник / ред. В.К. Дуюнов. - 5-е изд. - М.: РИОР, 2017. - 751 с. - (Высшее образование: Бакалавриат).</w:t>
            </w:r>
            <w:r w:rsidRPr="0032285A">
              <w:rPr>
                <w:b/>
                <w:bCs/>
                <w:color w:val="555555"/>
                <w:sz w:val="20"/>
                <w:szCs w:val="20"/>
              </w:rPr>
              <w:t xml:space="preserve"> </w:t>
            </w:r>
            <w:r w:rsidRPr="0032285A">
              <w:rPr>
                <w:color w:val="555555"/>
                <w:sz w:val="20"/>
                <w:szCs w:val="20"/>
              </w:rPr>
              <w:t>ISBN:</w:t>
            </w:r>
            <w:r w:rsidRPr="0032285A">
              <w:rPr>
                <w:b/>
                <w:bCs/>
                <w:color w:val="555555"/>
                <w:sz w:val="20"/>
                <w:szCs w:val="20"/>
              </w:rPr>
              <w:t xml:space="preserve">978-5-369-01584-1; </w:t>
            </w:r>
            <w:r w:rsidRPr="0032285A">
              <w:rPr>
                <w:color w:val="555555"/>
                <w:sz w:val="20"/>
                <w:szCs w:val="20"/>
              </w:rPr>
              <w:t>ISBN-online</w:t>
            </w:r>
            <w:r w:rsidRPr="0032285A">
              <w:rPr>
                <w:b/>
                <w:bCs/>
                <w:color w:val="555555"/>
                <w:sz w:val="20"/>
                <w:szCs w:val="20"/>
              </w:rPr>
              <w:t xml:space="preserve"> 978-5-16-105160-3</w:t>
            </w:r>
          </w:p>
        </w:tc>
        <w:tc>
          <w:tcPr>
            <w:tcW w:w="3562" w:type="dxa"/>
          </w:tcPr>
          <w:p w:rsidR="0032285A" w:rsidRPr="0032285A" w:rsidRDefault="0032285A" w:rsidP="00355939">
            <w:pPr>
              <w:tabs>
                <w:tab w:val="left" w:pos="34"/>
              </w:tabs>
              <w:contextualSpacing/>
              <w:jc w:val="center"/>
              <w:rPr>
                <w:sz w:val="20"/>
                <w:szCs w:val="20"/>
              </w:rPr>
            </w:pPr>
            <w:hyperlink r:id="rId9" w:history="1">
              <w:r w:rsidRPr="0032285A">
                <w:rPr>
                  <w:rStyle w:val="af4"/>
                  <w:bCs/>
                  <w:shd w:val="clear" w:color="auto" w:fill="EFF2F5"/>
                </w:rPr>
                <w:t>http://znanium.com/bookread2.php?book=612279</w:t>
              </w:r>
            </w:hyperlink>
            <w:r w:rsidRPr="0032285A">
              <w:rPr>
                <w:rStyle w:val="apple-converted-space"/>
                <w:bCs/>
                <w:sz w:val="20"/>
                <w:szCs w:val="20"/>
                <w:shd w:val="clear" w:color="auto" w:fill="EFF2F5"/>
              </w:rPr>
              <w:t xml:space="preserve"> </w:t>
            </w:r>
          </w:p>
        </w:tc>
        <w:tc>
          <w:tcPr>
            <w:tcW w:w="1118" w:type="dxa"/>
          </w:tcPr>
          <w:p w:rsidR="0032285A" w:rsidRPr="0032285A" w:rsidRDefault="0032285A" w:rsidP="00355939">
            <w:pPr>
              <w:contextualSpacing/>
              <w:jc w:val="center"/>
              <w:rPr>
                <w:sz w:val="20"/>
                <w:szCs w:val="20"/>
              </w:rPr>
            </w:pPr>
            <w:r w:rsidRPr="0032285A">
              <w:rPr>
                <w:sz w:val="20"/>
                <w:szCs w:val="20"/>
              </w:rPr>
              <w:t>2</w:t>
            </w:r>
          </w:p>
        </w:tc>
      </w:tr>
      <w:tr w:rsidR="0032285A" w:rsidRPr="0032285A" w:rsidTr="00355939">
        <w:trPr>
          <w:cantSplit/>
          <w:trHeight w:val="262"/>
        </w:trPr>
        <w:tc>
          <w:tcPr>
            <w:tcW w:w="10260" w:type="dxa"/>
          </w:tcPr>
          <w:p w:rsidR="0032285A" w:rsidRPr="0032285A" w:rsidRDefault="0032285A" w:rsidP="00355939">
            <w:pPr>
              <w:rPr>
                <w:sz w:val="20"/>
                <w:szCs w:val="20"/>
              </w:rPr>
            </w:pPr>
            <w:r w:rsidRPr="0032285A">
              <w:rPr>
                <w:sz w:val="20"/>
                <w:szCs w:val="20"/>
                <w:shd w:val="clear" w:color="auto" w:fill="EFF2F5"/>
              </w:rPr>
              <w:t>Гладышев Д.Ю.</w:t>
            </w:r>
            <w:r w:rsidRPr="0032285A">
              <w:rPr>
                <w:sz w:val="20"/>
                <w:szCs w:val="20"/>
              </w:rPr>
              <w:t xml:space="preserve"> </w:t>
            </w:r>
            <w:r w:rsidRPr="0032285A">
              <w:rPr>
                <w:rStyle w:val="aff0"/>
                <w:sz w:val="20"/>
                <w:szCs w:val="20"/>
                <w:bdr w:val="none" w:sz="0" w:space="0" w:color="auto" w:frame="1"/>
                <w:shd w:val="clear" w:color="auto" w:fill="EFF2F5"/>
              </w:rPr>
              <w:t>Уголовное</w:t>
            </w:r>
            <w:r w:rsidRPr="0032285A">
              <w:rPr>
                <w:rStyle w:val="apple-converted-space"/>
                <w:sz w:val="20"/>
                <w:szCs w:val="20"/>
                <w:shd w:val="clear" w:color="auto" w:fill="EFF2F5"/>
              </w:rPr>
              <w:t xml:space="preserve"> </w:t>
            </w:r>
            <w:r w:rsidRPr="0032285A">
              <w:rPr>
                <w:rStyle w:val="aff0"/>
                <w:sz w:val="20"/>
                <w:szCs w:val="20"/>
                <w:bdr w:val="none" w:sz="0" w:space="0" w:color="auto" w:frame="1"/>
                <w:shd w:val="clear" w:color="auto" w:fill="EFF2F5"/>
              </w:rPr>
              <w:t>право</w:t>
            </w:r>
            <w:r w:rsidRPr="0032285A">
              <w:rPr>
                <w:rStyle w:val="apple-converted-space"/>
                <w:sz w:val="20"/>
                <w:szCs w:val="20"/>
                <w:shd w:val="clear" w:color="auto" w:fill="EFF2F5"/>
              </w:rPr>
              <w:t xml:space="preserve"> </w:t>
            </w:r>
            <w:r w:rsidRPr="0032285A">
              <w:rPr>
                <w:sz w:val="20"/>
                <w:szCs w:val="20"/>
                <w:shd w:val="clear" w:color="auto" w:fill="EFF2F5"/>
              </w:rPr>
              <w:t>России: общая часть в определениях и схемах: учебное пособие / Д.Ю. Гладышев, Ю.А. Гладышев - М.: РГУП, 2016. - 214 с. - (Бакалавриат). - Библиогр. в конце глав. - ISBN 978-5-93916-493-1.</w:t>
            </w:r>
          </w:p>
        </w:tc>
        <w:tc>
          <w:tcPr>
            <w:tcW w:w="3562" w:type="dxa"/>
          </w:tcPr>
          <w:p w:rsidR="0032285A" w:rsidRPr="0032285A" w:rsidRDefault="0032285A" w:rsidP="00355939">
            <w:pPr>
              <w:tabs>
                <w:tab w:val="left" w:pos="34"/>
              </w:tabs>
              <w:contextualSpacing/>
              <w:jc w:val="center"/>
              <w:rPr>
                <w:sz w:val="20"/>
                <w:szCs w:val="20"/>
              </w:rPr>
            </w:pPr>
            <w:hyperlink r:id="rId10" w:history="1">
              <w:r w:rsidRPr="0032285A">
                <w:rPr>
                  <w:rStyle w:val="af4"/>
                </w:rPr>
                <w:t>http://biblioteka.raj.ru/ProtectedView/Book/ViewBook/206</w:t>
              </w:r>
            </w:hyperlink>
            <w:r w:rsidRPr="0032285A">
              <w:rPr>
                <w:sz w:val="20"/>
                <w:szCs w:val="20"/>
              </w:rPr>
              <w:t xml:space="preserve"> </w:t>
            </w:r>
          </w:p>
        </w:tc>
        <w:tc>
          <w:tcPr>
            <w:tcW w:w="1118" w:type="dxa"/>
          </w:tcPr>
          <w:p w:rsidR="0032285A" w:rsidRPr="0032285A" w:rsidRDefault="0032285A" w:rsidP="00355939">
            <w:pPr>
              <w:contextualSpacing/>
              <w:jc w:val="center"/>
              <w:rPr>
                <w:sz w:val="20"/>
                <w:szCs w:val="20"/>
              </w:rPr>
            </w:pPr>
            <w:r w:rsidRPr="0032285A">
              <w:rPr>
                <w:sz w:val="20"/>
                <w:szCs w:val="20"/>
              </w:rPr>
              <w:t>2</w:t>
            </w:r>
          </w:p>
        </w:tc>
      </w:tr>
      <w:tr w:rsidR="0032285A" w:rsidRPr="0032285A" w:rsidTr="00355939">
        <w:trPr>
          <w:cantSplit/>
          <w:trHeight w:val="262"/>
        </w:trPr>
        <w:tc>
          <w:tcPr>
            <w:tcW w:w="10260" w:type="dxa"/>
          </w:tcPr>
          <w:p w:rsidR="0032285A" w:rsidRPr="0032285A" w:rsidRDefault="0032285A" w:rsidP="00355939">
            <w:pPr>
              <w:rPr>
                <w:sz w:val="20"/>
                <w:szCs w:val="20"/>
                <w:shd w:val="clear" w:color="auto" w:fill="EFF2F5"/>
              </w:rPr>
            </w:pPr>
            <w:r w:rsidRPr="0032285A">
              <w:rPr>
                <w:sz w:val="20"/>
                <w:szCs w:val="20"/>
                <w:shd w:val="clear" w:color="auto" w:fill="EFF2F5"/>
              </w:rPr>
              <w:t xml:space="preserve">Уголовно-процессуальное право. Учебник и практикум для прикладного бакалавриата / под общ ред. В.А.Давыдова, В.В.Ершова. М. Юрайт. 2018. 373 с. </w:t>
            </w:r>
            <w:r w:rsidRPr="0032285A">
              <w:rPr>
                <w:sz w:val="20"/>
                <w:szCs w:val="20"/>
                <w:shd w:val="clear" w:color="auto" w:fill="EFF2F5"/>
                <w:lang w:val="en-GB"/>
              </w:rPr>
              <w:t>ISBN</w:t>
            </w:r>
            <w:r w:rsidRPr="0032285A">
              <w:rPr>
                <w:sz w:val="20"/>
                <w:szCs w:val="20"/>
                <w:shd w:val="clear" w:color="auto" w:fill="EFF2F5"/>
              </w:rPr>
              <w:t xml:space="preserve"> 978-5-9916-6826-2</w:t>
            </w:r>
          </w:p>
        </w:tc>
        <w:tc>
          <w:tcPr>
            <w:tcW w:w="3562" w:type="dxa"/>
          </w:tcPr>
          <w:p w:rsidR="0032285A" w:rsidRPr="0032285A" w:rsidRDefault="0032285A" w:rsidP="00355939">
            <w:pPr>
              <w:ind w:left="34" w:hanging="34"/>
              <w:rPr>
                <w:sz w:val="20"/>
                <w:szCs w:val="20"/>
              </w:rPr>
            </w:pPr>
            <w:hyperlink r:id="rId11" w:anchor="page/1" w:history="1">
              <w:r w:rsidRPr="0032285A">
                <w:rPr>
                  <w:rStyle w:val="af4"/>
                </w:rPr>
                <w:t>https://biblio-online.ru/viewer/49039B22-A169-47DB-90E4-0B7AB7646343/ugolovno-processualnoe-pravo#page/1</w:t>
              </w:r>
            </w:hyperlink>
            <w:r w:rsidRPr="0032285A">
              <w:rPr>
                <w:sz w:val="20"/>
                <w:szCs w:val="20"/>
              </w:rPr>
              <w:t xml:space="preserve"> </w:t>
            </w:r>
          </w:p>
        </w:tc>
        <w:tc>
          <w:tcPr>
            <w:tcW w:w="1118" w:type="dxa"/>
          </w:tcPr>
          <w:p w:rsidR="0032285A" w:rsidRPr="0032285A" w:rsidRDefault="0032285A" w:rsidP="00355939">
            <w:pPr>
              <w:ind w:left="34" w:hanging="34"/>
              <w:jc w:val="center"/>
              <w:rPr>
                <w:sz w:val="20"/>
                <w:szCs w:val="20"/>
              </w:rPr>
            </w:pPr>
            <w:r w:rsidRPr="0032285A">
              <w:rPr>
                <w:sz w:val="20"/>
                <w:szCs w:val="20"/>
              </w:rPr>
              <w:t>-</w:t>
            </w:r>
          </w:p>
        </w:tc>
      </w:tr>
      <w:tr w:rsidR="0032285A" w:rsidRPr="0032285A" w:rsidTr="00355939">
        <w:trPr>
          <w:cantSplit/>
          <w:trHeight w:val="262"/>
        </w:trPr>
        <w:tc>
          <w:tcPr>
            <w:tcW w:w="14940" w:type="dxa"/>
            <w:gridSpan w:val="3"/>
            <w:vAlign w:val="bottom"/>
          </w:tcPr>
          <w:p w:rsidR="0032285A" w:rsidRPr="0032285A" w:rsidRDefault="0032285A" w:rsidP="00355939">
            <w:pPr>
              <w:jc w:val="center"/>
              <w:rPr>
                <w:b/>
                <w:sz w:val="20"/>
                <w:szCs w:val="20"/>
              </w:rPr>
            </w:pPr>
            <w:r w:rsidRPr="0032285A">
              <w:rPr>
                <w:b/>
                <w:bCs/>
                <w:sz w:val="20"/>
                <w:szCs w:val="20"/>
              </w:rPr>
              <w:t>Дополнительная литература</w:t>
            </w:r>
          </w:p>
        </w:tc>
      </w:tr>
      <w:tr w:rsidR="0032285A" w:rsidRPr="0032285A" w:rsidTr="00355939">
        <w:trPr>
          <w:cantSplit/>
          <w:trHeight w:val="262"/>
        </w:trPr>
        <w:tc>
          <w:tcPr>
            <w:tcW w:w="10260" w:type="dxa"/>
          </w:tcPr>
          <w:p w:rsidR="0032285A" w:rsidRPr="0032285A" w:rsidRDefault="0032285A" w:rsidP="00355939">
            <w:pPr>
              <w:rPr>
                <w:sz w:val="20"/>
                <w:szCs w:val="20"/>
              </w:rPr>
            </w:pPr>
            <w:r w:rsidRPr="0032285A">
              <w:rPr>
                <w:sz w:val="20"/>
                <w:szCs w:val="20"/>
                <w:shd w:val="clear" w:color="auto" w:fill="EFF2F5"/>
              </w:rPr>
              <w:lastRenderedPageBreak/>
              <w:t xml:space="preserve">Манова Н.С. Уголовный процесс: учебное пособие для вузов / Н.С.Манова, Ю.В.Францифоров. 10-е изд. М.: Юрайт. 2018. 187 с. </w:t>
            </w:r>
            <w:r w:rsidRPr="0032285A">
              <w:rPr>
                <w:sz w:val="20"/>
                <w:szCs w:val="20"/>
                <w:shd w:val="clear" w:color="auto" w:fill="EFF2F5"/>
                <w:lang w:val="en-GB"/>
              </w:rPr>
              <w:t>ISBN</w:t>
            </w:r>
            <w:r w:rsidRPr="0032285A">
              <w:rPr>
                <w:sz w:val="20"/>
                <w:szCs w:val="20"/>
                <w:shd w:val="clear" w:color="auto" w:fill="EFF2F5"/>
              </w:rPr>
              <w:t xml:space="preserve"> 978-5-534-05795-9</w:t>
            </w:r>
          </w:p>
        </w:tc>
        <w:tc>
          <w:tcPr>
            <w:tcW w:w="3562" w:type="dxa"/>
          </w:tcPr>
          <w:p w:rsidR="0032285A" w:rsidRPr="0032285A" w:rsidRDefault="0032285A" w:rsidP="00355939">
            <w:pPr>
              <w:ind w:left="34" w:hanging="34"/>
              <w:rPr>
                <w:sz w:val="20"/>
                <w:szCs w:val="20"/>
              </w:rPr>
            </w:pPr>
            <w:hyperlink r:id="rId12" w:anchor="page/1" w:history="1">
              <w:r w:rsidRPr="0032285A">
                <w:rPr>
                  <w:rStyle w:val="af4"/>
                </w:rPr>
                <w:t>https://biblio-online.ru/viewer/78E61E0C-B5AF-4CAF-A1FF-99D508179310/ugolovnyy-process#page/1</w:t>
              </w:r>
            </w:hyperlink>
            <w:r w:rsidRPr="0032285A">
              <w:rPr>
                <w:sz w:val="20"/>
                <w:szCs w:val="20"/>
              </w:rPr>
              <w:t xml:space="preserve"> </w:t>
            </w:r>
          </w:p>
        </w:tc>
        <w:tc>
          <w:tcPr>
            <w:tcW w:w="1118" w:type="dxa"/>
          </w:tcPr>
          <w:p w:rsidR="0032285A" w:rsidRPr="0032285A" w:rsidRDefault="0032285A" w:rsidP="00355939">
            <w:pPr>
              <w:ind w:left="34" w:hanging="34"/>
              <w:jc w:val="center"/>
              <w:rPr>
                <w:sz w:val="20"/>
                <w:szCs w:val="20"/>
              </w:rPr>
            </w:pPr>
            <w:r w:rsidRPr="0032285A">
              <w:rPr>
                <w:sz w:val="20"/>
                <w:szCs w:val="20"/>
              </w:rPr>
              <w:t>-</w:t>
            </w:r>
          </w:p>
        </w:tc>
      </w:tr>
      <w:tr w:rsidR="0032285A" w:rsidRPr="0032285A" w:rsidTr="00355939">
        <w:trPr>
          <w:cantSplit/>
          <w:trHeight w:val="434"/>
        </w:trPr>
        <w:tc>
          <w:tcPr>
            <w:tcW w:w="10260" w:type="dxa"/>
          </w:tcPr>
          <w:p w:rsidR="0032285A" w:rsidRPr="0032285A" w:rsidRDefault="0032285A" w:rsidP="00355939">
            <w:pPr>
              <w:rPr>
                <w:rStyle w:val="aff0"/>
                <w:b w:val="0"/>
                <w:bCs w:val="0"/>
                <w:sz w:val="20"/>
                <w:szCs w:val="20"/>
              </w:rPr>
            </w:pPr>
            <w:r w:rsidRPr="0032285A">
              <w:rPr>
                <w:rStyle w:val="aff0"/>
                <w:sz w:val="20"/>
                <w:szCs w:val="20"/>
                <w:bdr w:val="none" w:sz="0" w:space="0" w:color="auto" w:frame="1"/>
                <w:shd w:val="clear" w:color="auto" w:fill="EFF2F5"/>
              </w:rPr>
              <w:t xml:space="preserve">Комментарий к Уголовному кодексу Российской Федерации. В 3 т. / под ред. В.Т.Томина, В.В.Сверчкова. 10-е изд. М.: Юрайт. 2017. – 248 с. Серия «профессиональные комментарии». </w:t>
            </w:r>
            <w:r w:rsidRPr="0032285A">
              <w:rPr>
                <w:sz w:val="20"/>
                <w:szCs w:val="20"/>
                <w:shd w:val="clear" w:color="auto" w:fill="EFF2F5"/>
                <w:lang w:val="en-GB"/>
              </w:rPr>
              <w:t xml:space="preserve">ISBN </w:t>
            </w:r>
            <w:r w:rsidRPr="0032285A">
              <w:rPr>
                <w:sz w:val="20"/>
                <w:szCs w:val="20"/>
                <w:shd w:val="clear" w:color="auto" w:fill="EFF2F5"/>
              </w:rPr>
              <w:t>978-5-534-02547-7</w:t>
            </w:r>
          </w:p>
        </w:tc>
        <w:tc>
          <w:tcPr>
            <w:tcW w:w="3562" w:type="dxa"/>
          </w:tcPr>
          <w:p w:rsidR="0032285A" w:rsidRPr="0032285A" w:rsidRDefault="0032285A" w:rsidP="00355939">
            <w:pPr>
              <w:rPr>
                <w:sz w:val="20"/>
                <w:szCs w:val="20"/>
              </w:rPr>
            </w:pPr>
            <w:hyperlink r:id="rId13" w:anchor="page/4" w:history="1">
              <w:r w:rsidRPr="0032285A">
                <w:rPr>
                  <w:rStyle w:val="af4"/>
                </w:rPr>
                <w:t>https://biblio-online.ru/viewer/17442638-CDF1-4D8A-8000-874BBDEC6CF4/kommentariy-k-ugolovnomu-kodeksu-rf-v-3-t-tom-1-obschaya-chast#page/4</w:t>
              </w:r>
            </w:hyperlink>
            <w:r w:rsidRPr="0032285A">
              <w:rPr>
                <w:sz w:val="20"/>
                <w:szCs w:val="20"/>
              </w:rPr>
              <w:t xml:space="preserve"> </w:t>
            </w:r>
          </w:p>
        </w:tc>
        <w:tc>
          <w:tcPr>
            <w:tcW w:w="1118" w:type="dxa"/>
          </w:tcPr>
          <w:p w:rsidR="0032285A" w:rsidRPr="0032285A" w:rsidRDefault="0032285A" w:rsidP="00355939">
            <w:pPr>
              <w:contextualSpacing/>
              <w:jc w:val="center"/>
              <w:rPr>
                <w:sz w:val="20"/>
                <w:szCs w:val="20"/>
              </w:rPr>
            </w:pPr>
            <w:r w:rsidRPr="0032285A">
              <w:rPr>
                <w:sz w:val="20"/>
                <w:szCs w:val="20"/>
              </w:rPr>
              <w:t>-</w:t>
            </w:r>
          </w:p>
        </w:tc>
      </w:tr>
      <w:tr w:rsidR="0032285A" w:rsidRPr="0032285A" w:rsidTr="00355939">
        <w:trPr>
          <w:cantSplit/>
          <w:trHeight w:val="434"/>
        </w:trPr>
        <w:tc>
          <w:tcPr>
            <w:tcW w:w="10260" w:type="dxa"/>
          </w:tcPr>
          <w:p w:rsidR="0032285A" w:rsidRPr="0032285A" w:rsidRDefault="0032285A" w:rsidP="00355939">
            <w:pPr>
              <w:rPr>
                <w:sz w:val="20"/>
                <w:szCs w:val="20"/>
              </w:rPr>
            </w:pPr>
            <w:r w:rsidRPr="0032285A">
              <w:rPr>
                <w:sz w:val="20"/>
                <w:szCs w:val="20"/>
                <w:shd w:val="clear" w:color="auto" w:fill="EFF2F5"/>
              </w:rPr>
              <w:t>Кауфман М.А.</w:t>
            </w:r>
            <w:r w:rsidRPr="0032285A">
              <w:rPr>
                <w:sz w:val="20"/>
                <w:szCs w:val="20"/>
              </w:rPr>
              <w:t xml:space="preserve"> </w:t>
            </w:r>
            <w:r w:rsidRPr="0032285A">
              <w:rPr>
                <w:sz w:val="20"/>
                <w:szCs w:val="20"/>
                <w:shd w:val="clear" w:color="auto" w:fill="EFF2F5"/>
              </w:rPr>
              <w:t>Теория квалификации преступлений [Текст] : учебное пособие / М.А. Кауфман ; Рос. гос. ун-т правосудия. - М. : РГУП, 2017. - 80 с. - (Магистратура). - ISBN 978-5-93916-615-7.</w:t>
            </w:r>
          </w:p>
          <w:p w:rsidR="0032285A" w:rsidRPr="0032285A" w:rsidRDefault="0032285A" w:rsidP="00355939">
            <w:pPr>
              <w:tabs>
                <w:tab w:val="left" w:pos="5804"/>
              </w:tabs>
              <w:contextualSpacing/>
              <w:jc w:val="both"/>
              <w:rPr>
                <w:bCs/>
                <w:sz w:val="20"/>
                <w:szCs w:val="20"/>
                <w:shd w:val="clear" w:color="auto" w:fill="FFFFFF"/>
              </w:rPr>
            </w:pPr>
          </w:p>
        </w:tc>
        <w:tc>
          <w:tcPr>
            <w:tcW w:w="3562" w:type="dxa"/>
          </w:tcPr>
          <w:p w:rsidR="0032285A" w:rsidRPr="0032285A" w:rsidRDefault="0032285A" w:rsidP="00355939">
            <w:pPr>
              <w:rPr>
                <w:bCs/>
                <w:sz w:val="20"/>
                <w:szCs w:val="20"/>
                <w:shd w:val="clear" w:color="auto" w:fill="EFF2F5"/>
              </w:rPr>
            </w:pPr>
            <w:hyperlink r:id="rId14" w:history="1">
              <w:r w:rsidRPr="0032285A">
                <w:rPr>
                  <w:rStyle w:val="af4"/>
                  <w:bCs/>
                  <w:shd w:val="clear" w:color="auto" w:fill="EFF2F5"/>
                </w:rPr>
                <w:t>http://op.raj.ru/index.php/srednee-professionalnoe-obrazovanie-2/616-teoriya-kvalifikatsii-prestuplenij</w:t>
              </w:r>
            </w:hyperlink>
            <w:r w:rsidRPr="0032285A">
              <w:rPr>
                <w:rStyle w:val="apple-converted-space"/>
                <w:bCs/>
                <w:sz w:val="20"/>
                <w:szCs w:val="20"/>
                <w:shd w:val="clear" w:color="auto" w:fill="EFF2F5"/>
              </w:rPr>
              <w:t xml:space="preserve"> ;</w:t>
            </w:r>
          </w:p>
          <w:p w:rsidR="0032285A" w:rsidRPr="0032285A" w:rsidRDefault="0032285A" w:rsidP="00355939">
            <w:pPr>
              <w:tabs>
                <w:tab w:val="left" w:pos="34"/>
              </w:tabs>
              <w:contextualSpacing/>
              <w:jc w:val="center"/>
              <w:rPr>
                <w:sz w:val="20"/>
                <w:szCs w:val="20"/>
              </w:rPr>
            </w:pPr>
          </w:p>
        </w:tc>
        <w:tc>
          <w:tcPr>
            <w:tcW w:w="1118" w:type="dxa"/>
          </w:tcPr>
          <w:p w:rsidR="0032285A" w:rsidRPr="0032285A" w:rsidRDefault="0032285A" w:rsidP="00355939">
            <w:pPr>
              <w:contextualSpacing/>
              <w:jc w:val="center"/>
              <w:rPr>
                <w:sz w:val="20"/>
                <w:szCs w:val="20"/>
              </w:rPr>
            </w:pPr>
            <w:r w:rsidRPr="0032285A">
              <w:rPr>
                <w:sz w:val="20"/>
                <w:szCs w:val="20"/>
              </w:rPr>
              <w:t>2</w:t>
            </w:r>
          </w:p>
        </w:tc>
      </w:tr>
      <w:tr w:rsidR="0032285A" w:rsidRPr="0032285A" w:rsidTr="00355939">
        <w:trPr>
          <w:cantSplit/>
          <w:trHeight w:val="262"/>
        </w:trPr>
        <w:tc>
          <w:tcPr>
            <w:tcW w:w="14940" w:type="dxa"/>
            <w:gridSpan w:val="3"/>
            <w:vAlign w:val="bottom"/>
          </w:tcPr>
          <w:p w:rsidR="0032285A" w:rsidRPr="0032285A" w:rsidRDefault="0032285A" w:rsidP="00355939">
            <w:pPr>
              <w:jc w:val="center"/>
              <w:rPr>
                <w:b/>
                <w:sz w:val="20"/>
                <w:szCs w:val="20"/>
              </w:rPr>
            </w:pPr>
            <w:r w:rsidRPr="0032285A">
              <w:rPr>
                <w:b/>
                <w:bCs/>
                <w:sz w:val="20"/>
                <w:szCs w:val="20"/>
              </w:rPr>
              <w:t>Дополнительная литература для углубленного изучения дисциплины</w:t>
            </w:r>
          </w:p>
        </w:tc>
      </w:tr>
      <w:tr w:rsidR="0032285A" w:rsidRPr="0032285A" w:rsidTr="00355939">
        <w:trPr>
          <w:cantSplit/>
          <w:trHeight w:val="262"/>
        </w:trPr>
        <w:tc>
          <w:tcPr>
            <w:tcW w:w="10260" w:type="dxa"/>
            <w:vAlign w:val="center"/>
          </w:tcPr>
          <w:p w:rsidR="0032285A" w:rsidRPr="0032285A" w:rsidRDefault="0032285A" w:rsidP="00355939">
            <w:pPr>
              <w:rPr>
                <w:sz w:val="20"/>
                <w:szCs w:val="20"/>
              </w:rPr>
            </w:pPr>
            <w:r w:rsidRPr="0032285A">
              <w:rPr>
                <w:sz w:val="20"/>
                <w:szCs w:val="20"/>
                <w:shd w:val="clear" w:color="auto" w:fill="EFF2F5"/>
              </w:rPr>
              <w:t>Николюк В.В.</w:t>
            </w:r>
            <w:r w:rsidRPr="0032285A">
              <w:rPr>
                <w:sz w:val="20"/>
                <w:szCs w:val="20"/>
              </w:rPr>
              <w:t xml:space="preserve"> </w:t>
            </w:r>
            <w:r w:rsidRPr="0032285A">
              <w:rPr>
                <w:sz w:val="20"/>
                <w:szCs w:val="20"/>
                <w:shd w:val="clear" w:color="auto" w:fill="EFF2F5"/>
              </w:rPr>
              <w:t>Привод, задержание и заключение под стражу осужденного, скрывающегося в целях уклонения от отбывания наказания [Текст] : научно-практическое пособие. М.: РГУП. 2018. ISBN 978-5-93916-654-6.</w:t>
            </w:r>
          </w:p>
        </w:tc>
        <w:tc>
          <w:tcPr>
            <w:tcW w:w="3562" w:type="dxa"/>
          </w:tcPr>
          <w:p w:rsidR="0032285A" w:rsidRPr="0032285A" w:rsidRDefault="0032285A" w:rsidP="00355939">
            <w:pPr>
              <w:ind w:left="-108" w:firstLine="108"/>
              <w:rPr>
                <w:sz w:val="20"/>
                <w:szCs w:val="20"/>
              </w:rPr>
            </w:pPr>
            <w:hyperlink r:id="rId15" w:history="1">
              <w:r w:rsidRPr="0032285A">
                <w:rPr>
                  <w:rStyle w:val="af4"/>
                </w:rPr>
                <w:t>http://op.raj.ru/index.php/fakultet-povysheniya-kvalifikatsii/21-bibliojudge/661-privod-zaderzhanie-i-zaklyuchenie-pod-strazhu</w:t>
              </w:r>
            </w:hyperlink>
            <w:r w:rsidRPr="0032285A">
              <w:rPr>
                <w:sz w:val="20"/>
                <w:szCs w:val="20"/>
              </w:rPr>
              <w:t xml:space="preserve"> </w:t>
            </w:r>
          </w:p>
        </w:tc>
        <w:tc>
          <w:tcPr>
            <w:tcW w:w="1118" w:type="dxa"/>
          </w:tcPr>
          <w:p w:rsidR="0032285A" w:rsidRPr="0032285A" w:rsidRDefault="0032285A" w:rsidP="00355939">
            <w:pPr>
              <w:autoSpaceDE w:val="0"/>
              <w:autoSpaceDN w:val="0"/>
              <w:adjustRightInd w:val="0"/>
              <w:ind w:left="34"/>
              <w:jc w:val="center"/>
              <w:rPr>
                <w:sz w:val="20"/>
                <w:szCs w:val="20"/>
              </w:rPr>
            </w:pPr>
            <w:r w:rsidRPr="0032285A">
              <w:rPr>
                <w:sz w:val="20"/>
                <w:szCs w:val="20"/>
              </w:rPr>
              <w:t>2</w:t>
            </w:r>
          </w:p>
        </w:tc>
      </w:tr>
      <w:tr w:rsidR="0032285A" w:rsidRPr="0032285A" w:rsidTr="00355939">
        <w:trPr>
          <w:cantSplit/>
          <w:trHeight w:val="262"/>
        </w:trPr>
        <w:tc>
          <w:tcPr>
            <w:tcW w:w="10260" w:type="dxa"/>
            <w:vAlign w:val="center"/>
          </w:tcPr>
          <w:p w:rsidR="0032285A" w:rsidRPr="0032285A" w:rsidRDefault="0032285A" w:rsidP="00355939">
            <w:pPr>
              <w:rPr>
                <w:sz w:val="20"/>
                <w:szCs w:val="20"/>
                <w:shd w:val="clear" w:color="auto" w:fill="EFF2F5"/>
              </w:rPr>
            </w:pPr>
            <w:r w:rsidRPr="0032285A">
              <w:rPr>
                <w:sz w:val="20"/>
                <w:szCs w:val="20"/>
                <w:shd w:val="clear" w:color="auto" w:fill="EFF2F5"/>
              </w:rPr>
              <w:t>Бриллиантов А.В., Четвертакова Е.Ю.Преступления в сфере экономической деятельности [Текст] : учебное  пособие. М.: РГУП, 2018, - 108 с. ISBN: 978-5-93916-657-7</w:t>
            </w:r>
          </w:p>
        </w:tc>
        <w:tc>
          <w:tcPr>
            <w:tcW w:w="3562" w:type="dxa"/>
          </w:tcPr>
          <w:p w:rsidR="0032285A" w:rsidRPr="0032285A" w:rsidRDefault="0032285A" w:rsidP="00355939">
            <w:pPr>
              <w:ind w:left="-108" w:firstLine="108"/>
              <w:rPr>
                <w:sz w:val="20"/>
                <w:szCs w:val="20"/>
              </w:rPr>
            </w:pPr>
            <w:hyperlink r:id="rId16" w:history="1">
              <w:r w:rsidRPr="0032285A">
                <w:rPr>
                  <w:rStyle w:val="af4"/>
                </w:rPr>
                <w:t>http://op.raj.ru/index.php/srednee-professionalnoe-obrazovanie-2/685-prestupleniya-v-sfere-ekonomicheskoj-deyatelnosti-uchebnoe-posobie</w:t>
              </w:r>
            </w:hyperlink>
            <w:r w:rsidRPr="0032285A">
              <w:rPr>
                <w:sz w:val="20"/>
                <w:szCs w:val="20"/>
              </w:rPr>
              <w:t xml:space="preserve"> </w:t>
            </w:r>
          </w:p>
        </w:tc>
        <w:tc>
          <w:tcPr>
            <w:tcW w:w="1118" w:type="dxa"/>
          </w:tcPr>
          <w:p w:rsidR="0032285A" w:rsidRPr="0032285A" w:rsidRDefault="0032285A" w:rsidP="00355939">
            <w:pPr>
              <w:autoSpaceDE w:val="0"/>
              <w:autoSpaceDN w:val="0"/>
              <w:adjustRightInd w:val="0"/>
              <w:ind w:left="34"/>
              <w:jc w:val="center"/>
              <w:rPr>
                <w:sz w:val="20"/>
                <w:szCs w:val="20"/>
              </w:rPr>
            </w:pPr>
            <w:r w:rsidRPr="0032285A">
              <w:rPr>
                <w:sz w:val="20"/>
                <w:szCs w:val="20"/>
              </w:rPr>
              <w:t>2</w:t>
            </w:r>
          </w:p>
        </w:tc>
      </w:tr>
      <w:tr w:rsidR="0032285A" w:rsidRPr="0032285A" w:rsidTr="00355939">
        <w:trPr>
          <w:cantSplit/>
          <w:trHeight w:val="262"/>
        </w:trPr>
        <w:tc>
          <w:tcPr>
            <w:tcW w:w="10260" w:type="dxa"/>
            <w:vAlign w:val="center"/>
          </w:tcPr>
          <w:p w:rsidR="0032285A" w:rsidRPr="0032285A" w:rsidRDefault="0032285A" w:rsidP="00355939">
            <w:pPr>
              <w:rPr>
                <w:sz w:val="20"/>
                <w:szCs w:val="20"/>
                <w:shd w:val="clear" w:color="auto" w:fill="EFF2F5"/>
              </w:rPr>
            </w:pPr>
            <w:r w:rsidRPr="0032285A">
              <w:rPr>
                <w:sz w:val="20"/>
                <w:szCs w:val="20"/>
                <w:shd w:val="clear" w:color="auto" w:fill="EFF2F5"/>
              </w:rPr>
              <w:t>Днепровская М.А., Степаненко Д.А. Уголовно-процессуальное право. Рабочие тетради (части 1 – Досудебное производство и 2 -судебное производство). М.: РГУП, 2018, 64 стр. </w:t>
            </w:r>
            <w:r w:rsidRPr="0032285A">
              <w:rPr>
                <w:sz w:val="20"/>
                <w:szCs w:val="20"/>
                <w:shd w:val="clear" w:color="auto" w:fill="EFF2F5"/>
              </w:rPr>
              <w:br/>
            </w:r>
          </w:p>
          <w:p w:rsidR="0032285A" w:rsidRPr="0032285A" w:rsidRDefault="0032285A" w:rsidP="00355939">
            <w:pPr>
              <w:rPr>
                <w:sz w:val="20"/>
                <w:szCs w:val="20"/>
                <w:shd w:val="clear" w:color="auto" w:fill="EFF2F5"/>
              </w:rPr>
            </w:pPr>
          </w:p>
        </w:tc>
        <w:tc>
          <w:tcPr>
            <w:tcW w:w="3562" w:type="dxa"/>
          </w:tcPr>
          <w:p w:rsidR="0032285A" w:rsidRPr="0032285A" w:rsidRDefault="0032285A" w:rsidP="00355939">
            <w:pPr>
              <w:ind w:left="-108" w:firstLine="108"/>
              <w:rPr>
                <w:sz w:val="20"/>
                <w:szCs w:val="20"/>
              </w:rPr>
            </w:pPr>
            <w:hyperlink r:id="rId17" w:history="1">
              <w:r w:rsidRPr="0032285A">
                <w:rPr>
                  <w:rStyle w:val="af4"/>
                </w:rPr>
                <w:t>http://op.raj.ru/index.php/srednee-professionalnoe-obrazovanie-2/668-ug-proc-pravo-01</w:t>
              </w:r>
            </w:hyperlink>
            <w:r w:rsidRPr="0032285A">
              <w:rPr>
                <w:sz w:val="20"/>
                <w:szCs w:val="20"/>
              </w:rPr>
              <w:t xml:space="preserve">; </w:t>
            </w:r>
          </w:p>
          <w:p w:rsidR="0032285A" w:rsidRPr="0032285A" w:rsidRDefault="0032285A" w:rsidP="00355939">
            <w:pPr>
              <w:ind w:left="-108" w:firstLine="108"/>
              <w:rPr>
                <w:sz w:val="20"/>
                <w:szCs w:val="20"/>
              </w:rPr>
            </w:pPr>
            <w:hyperlink r:id="rId18" w:history="1">
              <w:r w:rsidRPr="0032285A">
                <w:rPr>
                  <w:rStyle w:val="af4"/>
                </w:rPr>
                <w:t>http://op.raj.ru/index.php/srednee-professionalnoe-obrazovanie-2/669-ug-proc-pravo-02</w:t>
              </w:r>
            </w:hyperlink>
          </w:p>
          <w:p w:rsidR="0032285A" w:rsidRPr="0032285A" w:rsidRDefault="0032285A" w:rsidP="00355939">
            <w:pPr>
              <w:ind w:left="-108" w:firstLine="108"/>
              <w:rPr>
                <w:sz w:val="20"/>
                <w:szCs w:val="20"/>
              </w:rPr>
            </w:pPr>
          </w:p>
        </w:tc>
        <w:tc>
          <w:tcPr>
            <w:tcW w:w="1118" w:type="dxa"/>
          </w:tcPr>
          <w:p w:rsidR="0032285A" w:rsidRPr="0032285A" w:rsidRDefault="0032285A" w:rsidP="00355939">
            <w:pPr>
              <w:autoSpaceDE w:val="0"/>
              <w:autoSpaceDN w:val="0"/>
              <w:adjustRightInd w:val="0"/>
              <w:ind w:left="34"/>
              <w:jc w:val="center"/>
              <w:rPr>
                <w:sz w:val="20"/>
                <w:szCs w:val="20"/>
              </w:rPr>
            </w:pPr>
            <w:r w:rsidRPr="0032285A">
              <w:rPr>
                <w:sz w:val="20"/>
                <w:szCs w:val="20"/>
              </w:rPr>
              <w:t>2</w:t>
            </w:r>
          </w:p>
        </w:tc>
      </w:tr>
      <w:tr w:rsidR="0032285A" w:rsidRPr="0032285A" w:rsidTr="00355939">
        <w:trPr>
          <w:cantSplit/>
          <w:trHeight w:val="945"/>
        </w:trPr>
        <w:tc>
          <w:tcPr>
            <w:tcW w:w="10260" w:type="dxa"/>
            <w:vAlign w:val="center"/>
          </w:tcPr>
          <w:p w:rsidR="0032285A" w:rsidRPr="0032285A" w:rsidRDefault="0032285A" w:rsidP="00355939">
            <w:pPr>
              <w:pBdr>
                <w:bottom w:val="single" w:sz="6" w:space="8" w:color="EFEFEF"/>
              </w:pBdr>
              <w:rPr>
                <w:sz w:val="20"/>
                <w:szCs w:val="20"/>
                <w:shd w:val="clear" w:color="auto" w:fill="EFF2F5"/>
              </w:rPr>
            </w:pPr>
            <w:r w:rsidRPr="0032285A">
              <w:rPr>
                <w:sz w:val="20"/>
                <w:szCs w:val="20"/>
                <w:shd w:val="clear" w:color="auto" w:fill="EFF2F5"/>
              </w:rPr>
              <w:lastRenderedPageBreak/>
              <w:t xml:space="preserve">Пудовочкин Ю.Е., Дорогин Д.А. </w:t>
            </w:r>
            <w:hyperlink r:id="rId19" w:history="1">
              <w:r w:rsidRPr="0032285A">
                <w:rPr>
                  <w:sz w:val="20"/>
                  <w:szCs w:val="20"/>
                  <w:shd w:val="clear" w:color="auto" w:fill="EFF2F5"/>
                </w:rPr>
                <w:t>Учение о преступлении и о составе преступления: Учебное пособие</w:t>
              </w:r>
            </w:hyperlink>
            <w:r w:rsidRPr="0032285A">
              <w:rPr>
                <w:sz w:val="20"/>
                <w:szCs w:val="20"/>
                <w:shd w:val="clear" w:color="auto" w:fill="EFF2F5"/>
              </w:rPr>
              <w:t>. М.: РГУП, 2017, 224 стр. ISBN: 978-5-93916-609-6</w:t>
            </w:r>
          </w:p>
        </w:tc>
        <w:tc>
          <w:tcPr>
            <w:tcW w:w="3562" w:type="dxa"/>
          </w:tcPr>
          <w:p w:rsidR="0032285A" w:rsidRPr="0032285A" w:rsidRDefault="0032285A" w:rsidP="00355939">
            <w:pPr>
              <w:ind w:left="-108" w:firstLine="108"/>
              <w:rPr>
                <w:sz w:val="20"/>
                <w:szCs w:val="20"/>
              </w:rPr>
            </w:pPr>
            <w:hyperlink r:id="rId20" w:history="1">
              <w:r w:rsidRPr="0032285A">
                <w:rPr>
                  <w:rStyle w:val="af4"/>
                </w:rPr>
                <w:t>http://op.raj.ru/index.php/srednee-professionalnoe-obrazovanie-2/587-uchenie-o-prestuplenii-i-o-sostave-prestupleniya-uchebnoe-posobie</w:t>
              </w:r>
            </w:hyperlink>
          </w:p>
          <w:p w:rsidR="0032285A" w:rsidRPr="0032285A" w:rsidRDefault="0032285A" w:rsidP="00355939">
            <w:pPr>
              <w:ind w:left="-108" w:firstLine="108"/>
              <w:rPr>
                <w:sz w:val="20"/>
                <w:szCs w:val="20"/>
              </w:rPr>
            </w:pPr>
          </w:p>
        </w:tc>
        <w:tc>
          <w:tcPr>
            <w:tcW w:w="1118" w:type="dxa"/>
          </w:tcPr>
          <w:p w:rsidR="0032285A" w:rsidRPr="0032285A" w:rsidRDefault="0032285A" w:rsidP="00355939">
            <w:pPr>
              <w:autoSpaceDE w:val="0"/>
              <w:autoSpaceDN w:val="0"/>
              <w:adjustRightInd w:val="0"/>
              <w:ind w:left="34"/>
              <w:jc w:val="center"/>
              <w:rPr>
                <w:sz w:val="20"/>
                <w:szCs w:val="20"/>
              </w:rPr>
            </w:pPr>
            <w:r w:rsidRPr="0032285A">
              <w:rPr>
                <w:sz w:val="20"/>
                <w:szCs w:val="20"/>
              </w:rPr>
              <w:t>2</w:t>
            </w:r>
          </w:p>
        </w:tc>
      </w:tr>
      <w:tr w:rsidR="0032285A" w:rsidRPr="0032285A" w:rsidTr="00355939">
        <w:trPr>
          <w:cantSplit/>
          <w:trHeight w:val="262"/>
        </w:trPr>
        <w:tc>
          <w:tcPr>
            <w:tcW w:w="10260" w:type="dxa"/>
            <w:vAlign w:val="center"/>
          </w:tcPr>
          <w:p w:rsidR="0032285A" w:rsidRPr="0032285A" w:rsidRDefault="0032285A" w:rsidP="00355939">
            <w:pPr>
              <w:pBdr>
                <w:bottom w:val="single" w:sz="6" w:space="8" w:color="EFEFEF"/>
              </w:pBdr>
              <w:rPr>
                <w:sz w:val="20"/>
                <w:szCs w:val="20"/>
                <w:shd w:val="clear" w:color="auto" w:fill="EFF2F5"/>
              </w:rPr>
            </w:pPr>
            <w:r w:rsidRPr="0032285A">
              <w:rPr>
                <w:sz w:val="20"/>
                <w:szCs w:val="20"/>
                <w:shd w:val="clear" w:color="auto" w:fill="EFF2F5"/>
              </w:rPr>
              <w:t xml:space="preserve">Бриллиантов А.В., Четвертакова Е.Ю. </w:t>
            </w:r>
            <w:hyperlink r:id="rId21" w:history="1">
              <w:r w:rsidRPr="0032285A">
                <w:rPr>
                  <w:sz w:val="20"/>
                  <w:szCs w:val="20"/>
                  <w:shd w:val="clear" w:color="auto" w:fill="EFF2F5"/>
                </w:rPr>
                <w:t>Должностное лицо по уголовному законодательству РФ: понятие, виды, признаки: Лекция</w:t>
              </w:r>
            </w:hyperlink>
            <w:r w:rsidRPr="0032285A">
              <w:rPr>
                <w:sz w:val="20"/>
                <w:szCs w:val="20"/>
                <w:shd w:val="clear" w:color="auto" w:fill="EFF2F5"/>
              </w:rPr>
              <w:t xml:space="preserve"> ISBN: 978-5-93916-580-8</w:t>
            </w:r>
          </w:p>
        </w:tc>
        <w:tc>
          <w:tcPr>
            <w:tcW w:w="3562" w:type="dxa"/>
          </w:tcPr>
          <w:p w:rsidR="0032285A" w:rsidRPr="0032285A" w:rsidRDefault="0032285A" w:rsidP="00355939">
            <w:pPr>
              <w:ind w:left="-108" w:firstLine="108"/>
              <w:rPr>
                <w:sz w:val="20"/>
                <w:szCs w:val="20"/>
              </w:rPr>
            </w:pPr>
            <w:hyperlink r:id="rId22" w:history="1">
              <w:r w:rsidRPr="0032285A">
                <w:rPr>
                  <w:rStyle w:val="af4"/>
                </w:rPr>
                <w:t>http://op.raj.ru/index.php/srednee-professionalnoe-obrazovanie-2/557-dolzhnostnoe-litso-po-ugolovnomu-zakonodatelstvu-rf-ponyatie-vidy-priznaki-lektsiya</w:t>
              </w:r>
            </w:hyperlink>
            <w:r w:rsidRPr="0032285A">
              <w:rPr>
                <w:sz w:val="20"/>
                <w:szCs w:val="20"/>
              </w:rPr>
              <w:t xml:space="preserve"> </w:t>
            </w:r>
          </w:p>
        </w:tc>
        <w:tc>
          <w:tcPr>
            <w:tcW w:w="1118" w:type="dxa"/>
          </w:tcPr>
          <w:p w:rsidR="0032285A" w:rsidRPr="0032285A" w:rsidRDefault="0032285A" w:rsidP="00355939">
            <w:pPr>
              <w:autoSpaceDE w:val="0"/>
              <w:autoSpaceDN w:val="0"/>
              <w:adjustRightInd w:val="0"/>
              <w:ind w:left="34"/>
              <w:jc w:val="center"/>
              <w:rPr>
                <w:sz w:val="20"/>
                <w:szCs w:val="20"/>
              </w:rPr>
            </w:pPr>
            <w:r w:rsidRPr="0032285A">
              <w:rPr>
                <w:sz w:val="20"/>
                <w:szCs w:val="20"/>
              </w:rPr>
              <w:t>2</w:t>
            </w:r>
          </w:p>
        </w:tc>
      </w:tr>
      <w:tr w:rsidR="0032285A" w:rsidRPr="0032285A" w:rsidTr="00355939">
        <w:trPr>
          <w:cantSplit/>
          <w:trHeight w:val="262"/>
        </w:trPr>
        <w:tc>
          <w:tcPr>
            <w:tcW w:w="10260" w:type="dxa"/>
            <w:vAlign w:val="center"/>
          </w:tcPr>
          <w:p w:rsidR="0032285A" w:rsidRPr="0032285A" w:rsidRDefault="0032285A" w:rsidP="00355939">
            <w:pPr>
              <w:rPr>
                <w:sz w:val="20"/>
                <w:szCs w:val="20"/>
                <w:shd w:val="clear" w:color="auto" w:fill="EFF2F5"/>
              </w:rPr>
            </w:pPr>
            <w:r w:rsidRPr="0032285A">
              <w:rPr>
                <w:sz w:val="20"/>
                <w:szCs w:val="20"/>
                <w:shd w:val="clear" w:color="auto" w:fill="EFF2F5"/>
              </w:rPr>
              <w:t xml:space="preserve">Федик Е.Н. </w:t>
            </w:r>
            <w:hyperlink r:id="rId23" w:history="1">
              <w:r w:rsidRPr="0032285A">
                <w:rPr>
                  <w:sz w:val="20"/>
                  <w:szCs w:val="20"/>
                  <w:shd w:val="clear" w:color="auto" w:fill="EFF2F5"/>
                </w:rPr>
                <w:t>Проблемы квалификации преступлений против здоровья населения (ст. 228, 228-1 УК РФ): Лекция</w:t>
              </w:r>
            </w:hyperlink>
            <w:r w:rsidRPr="0032285A">
              <w:rPr>
                <w:sz w:val="20"/>
                <w:szCs w:val="20"/>
                <w:shd w:val="clear" w:color="auto" w:fill="EFF2F5"/>
              </w:rPr>
              <w:t>. М.: РГУП, 2017, 80 стр.  ISBN: 978-5-93916-593-8</w:t>
            </w:r>
          </w:p>
        </w:tc>
        <w:tc>
          <w:tcPr>
            <w:tcW w:w="3562" w:type="dxa"/>
          </w:tcPr>
          <w:p w:rsidR="0032285A" w:rsidRPr="0032285A" w:rsidRDefault="0032285A" w:rsidP="00355939">
            <w:pPr>
              <w:ind w:left="-108" w:firstLine="108"/>
              <w:rPr>
                <w:sz w:val="20"/>
                <w:szCs w:val="20"/>
              </w:rPr>
            </w:pPr>
            <w:r w:rsidRPr="0032285A">
              <w:rPr>
                <w:sz w:val="20"/>
                <w:szCs w:val="20"/>
              </w:rPr>
              <w:t>http://op.raj.ru/index.php/srednee-professionalnoe-obrazovanie-2/546-problemy-kvalifikatsii-prestuplenij-protiv-zdorovya-naseleniya-st-228-228-1-uk-rf-lektsiya</w:t>
            </w:r>
          </w:p>
        </w:tc>
        <w:tc>
          <w:tcPr>
            <w:tcW w:w="1118" w:type="dxa"/>
          </w:tcPr>
          <w:p w:rsidR="0032285A" w:rsidRPr="0032285A" w:rsidRDefault="0032285A" w:rsidP="00355939">
            <w:pPr>
              <w:autoSpaceDE w:val="0"/>
              <w:autoSpaceDN w:val="0"/>
              <w:adjustRightInd w:val="0"/>
              <w:ind w:left="34"/>
              <w:jc w:val="center"/>
              <w:rPr>
                <w:sz w:val="20"/>
                <w:szCs w:val="20"/>
              </w:rPr>
            </w:pPr>
            <w:r w:rsidRPr="0032285A">
              <w:rPr>
                <w:sz w:val="20"/>
                <w:szCs w:val="20"/>
              </w:rPr>
              <w:t>2</w:t>
            </w:r>
          </w:p>
        </w:tc>
      </w:tr>
    </w:tbl>
    <w:p w:rsidR="0032285A" w:rsidRPr="0032285A" w:rsidRDefault="0032285A" w:rsidP="0032285A"/>
    <w:p w:rsidR="0032285A" w:rsidRPr="0032285A" w:rsidRDefault="0032285A" w:rsidP="0032285A">
      <w:pPr>
        <w:rPr>
          <w:highlight w:val="yellow"/>
        </w:rPr>
      </w:pPr>
      <w:r w:rsidRPr="0032285A">
        <w:t>Зав. библиотекой ___________Астраханцева О.В.                                                                                 Зав. кафедрой__________Бриллиантов А.В.</w:t>
      </w:r>
    </w:p>
    <w:p w:rsidR="0032285A" w:rsidRPr="0032285A" w:rsidRDefault="0032285A" w:rsidP="0032285A">
      <w:pPr>
        <w:ind w:firstLine="900"/>
        <w:jc w:val="both"/>
        <w:rPr>
          <w:sz w:val="28"/>
          <w:szCs w:val="28"/>
        </w:rPr>
        <w:sectPr w:rsidR="0032285A" w:rsidRPr="0032285A" w:rsidSect="003424AD">
          <w:pgSz w:w="16817" w:h="11901" w:orient="landscape"/>
          <w:pgMar w:top="924" w:right="816" w:bottom="1440" w:left="1134" w:header="709" w:footer="709" w:gutter="0"/>
          <w:cols w:space="708"/>
          <w:docGrid w:linePitch="360"/>
        </w:sectPr>
      </w:pPr>
    </w:p>
    <w:p w:rsidR="0032285A" w:rsidRPr="0032285A" w:rsidRDefault="0032285A" w:rsidP="0032285A">
      <w:pPr>
        <w:jc w:val="center"/>
        <w:rPr>
          <w:sz w:val="28"/>
          <w:szCs w:val="28"/>
        </w:rPr>
      </w:pPr>
      <w:r w:rsidRPr="0032285A">
        <w:rPr>
          <w:sz w:val="28"/>
          <w:szCs w:val="28"/>
        </w:rPr>
        <w:lastRenderedPageBreak/>
        <w:t>СПИСОК ДОПОЛНИТЕЛЬНОЙ ЛИТЕРАТУРЫ</w:t>
      </w:r>
    </w:p>
    <w:p w:rsidR="0032285A" w:rsidRPr="0032285A" w:rsidRDefault="0032285A" w:rsidP="0032285A">
      <w:pPr>
        <w:rPr>
          <w:sz w:val="28"/>
          <w:szCs w:val="28"/>
        </w:rPr>
      </w:pPr>
      <w:r w:rsidRPr="0032285A">
        <w:rPr>
          <w:sz w:val="28"/>
          <w:szCs w:val="28"/>
        </w:rPr>
        <w:t xml:space="preserve">Кафедра уголовного права </w:t>
      </w:r>
    </w:p>
    <w:p w:rsidR="0032285A" w:rsidRPr="0032285A" w:rsidRDefault="0032285A" w:rsidP="0032285A">
      <w:pPr>
        <w:pStyle w:val="msonormalcxspmiddle"/>
        <w:spacing w:before="0" w:beforeAutospacing="0" w:after="0" w:afterAutospacing="0"/>
        <w:rPr>
          <w:sz w:val="28"/>
          <w:szCs w:val="28"/>
        </w:rPr>
      </w:pPr>
      <w:r w:rsidRPr="0032285A">
        <w:rPr>
          <w:sz w:val="28"/>
          <w:szCs w:val="28"/>
        </w:rPr>
        <w:t xml:space="preserve">по направлению подготовки </w:t>
      </w:r>
      <w:r w:rsidRPr="0032285A">
        <w:rPr>
          <w:bCs/>
          <w:spacing w:val="-2"/>
          <w:sz w:val="28"/>
          <w:szCs w:val="28"/>
        </w:rPr>
        <w:t>40.03.01 Юриспруденция</w:t>
      </w:r>
      <w:r w:rsidRPr="0032285A">
        <w:rPr>
          <w:sz w:val="28"/>
          <w:szCs w:val="28"/>
        </w:rPr>
        <w:t xml:space="preserve">, профиль </w:t>
      </w:r>
      <w:r w:rsidRPr="0032285A">
        <w:rPr>
          <w:bCs/>
          <w:sz w:val="28"/>
          <w:szCs w:val="28"/>
        </w:rPr>
        <w:t>Уголовно-правовой</w:t>
      </w:r>
    </w:p>
    <w:p w:rsidR="0032285A" w:rsidRPr="0032285A" w:rsidRDefault="0032285A" w:rsidP="0032285A">
      <w:pPr>
        <w:rPr>
          <w:sz w:val="28"/>
          <w:szCs w:val="28"/>
        </w:rPr>
      </w:pPr>
      <w:r w:rsidRPr="0032285A">
        <w:rPr>
          <w:sz w:val="28"/>
          <w:szCs w:val="28"/>
        </w:rPr>
        <w:t>Производственная практика</w:t>
      </w:r>
    </w:p>
    <w:p w:rsidR="0032285A" w:rsidRPr="0032285A" w:rsidRDefault="0032285A" w:rsidP="0032285A">
      <w:pPr>
        <w:rPr>
          <w:sz w:val="28"/>
          <w:szCs w:val="28"/>
        </w:rPr>
      </w:pPr>
      <w:r w:rsidRPr="0032285A">
        <w:rPr>
          <w:sz w:val="28"/>
          <w:szCs w:val="28"/>
        </w:rPr>
        <w:t>Форма обучения: очная, заочная</w:t>
      </w:r>
    </w:p>
    <w:p w:rsidR="0032285A" w:rsidRPr="0032285A" w:rsidRDefault="0032285A" w:rsidP="0032285A">
      <w:pPr>
        <w:ind w:left="720"/>
        <w:rPr>
          <w:sz w:val="28"/>
          <w:szCs w:val="28"/>
        </w:rPr>
      </w:pPr>
    </w:p>
    <w:p w:rsidR="0032285A" w:rsidRPr="0032285A" w:rsidRDefault="0032285A" w:rsidP="0032285A">
      <w:pPr>
        <w:numPr>
          <w:ilvl w:val="0"/>
          <w:numId w:val="40"/>
        </w:numPr>
        <w:jc w:val="both"/>
        <w:rPr>
          <w:sz w:val="28"/>
          <w:szCs w:val="28"/>
        </w:rPr>
      </w:pPr>
      <w:r w:rsidRPr="0032285A">
        <w:rPr>
          <w:bCs/>
          <w:sz w:val="28"/>
          <w:szCs w:val="28"/>
        </w:rPr>
        <w:t>Бриллиантов А.В., Четвертакова Е.Ю. Должностное лицо по</w:t>
      </w:r>
      <w:r w:rsidRPr="0032285A">
        <w:rPr>
          <w:b/>
          <w:bCs/>
          <w:sz w:val="28"/>
          <w:szCs w:val="28"/>
        </w:rPr>
        <w:t xml:space="preserve"> </w:t>
      </w:r>
      <w:r w:rsidRPr="0032285A">
        <w:rPr>
          <w:bCs/>
          <w:sz w:val="28"/>
          <w:szCs w:val="28"/>
        </w:rPr>
        <w:t xml:space="preserve">уголовному законодательству Российской Федерации: понятие, виды, признаки : лекция </w:t>
      </w:r>
      <w:r w:rsidRPr="0032285A">
        <w:rPr>
          <w:sz w:val="28"/>
          <w:szCs w:val="28"/>
        </w:rPr>
        <w:t>– М. РГУП. 2017. – 57 с. (</w:t>
      </w:r>
      <w:hyperlink r:id="rId24" w:history="1">
        <w:r w:rsidRPr="0032285A">
          <w:rPr>
            <w:rStyle w:val="af4"/>
          </w:rPr>
          <w:t>http://op.raj.ru/index.php/srednee-professionalnoe-obrazovanie-2/557-dolzhnostnoe-litso-po-ugolovnomu-zakonodatelstvu-rf-ponyatie-vidy-priznaki-lektsiya</w:t>
        </w:r>
      </w:hyperlink>
      <w:r w:rsidRPr="0032285A">
        <w:t>; МОФ – 2 шт.</w:t>
      </w:r>
      <w:r w:rsidRPr="0032285A">
        <w:rPr>
          <w:sz w:val="28"/>
          <w:szCs w:val="28"/>
        </w:rPr>
        <w:t>)</w:t>
      </w:r>
    </w:p>
    <w:p w:rsidR="0032285A" w:rsidRPr="0032285A" w:rsidRDefault="0032285A" w:rsidP="0032285A">
      <w:pPr>
        <w:numPr>
          <w:ilvl w:val="0"/>
          <w:numId w:val="40"/>
        </w:numPr>
        <w:jc w:val="both"/>
        <w:rPr>
          <w:sz w:val="28"/>
          <w:szCs w:val="28"/>
        </w:rPr>
      </w:pPr>
      <w:r w:rsidRPr="0032285A">
        <w:rPr>
          <w:bCs/>
          <w:sz w:val="28"/>
          <w:szCs w:val="28"/>
        </w:rPr>
        <w:t>Введение в уголовное право.</w:t>
      </w:r>
      <w:r w:rsidRPr="0032285A">
        <w:rPr>
          <w:sz w:val="28"/>
          <w:szCs w:val="28"/>
        </w:rPr>
        <w:t xml:space="preserve"> </w:t>
      </w:r>
      <w:r w:rsidRPr="0032285A">
        <w:rPr>
          <w:rStyle w:val="aff0"/>
          <w:sz w:val="28"/>
          <w:szCs w:val="28"/>
        </w:rPr>
        <w:t>Уголовный</w:t>
      </w:r>
      <w:r w:rsidRPr="0032285A">
        <w:rPr>
          <w:sz w:val="28"/>
          <w:szCs w:val="28"/>
        </w:rPr>
        <w:t xml:space="preserve"> </w:t>
      </w:r>
      <w:r w:rsidRPr="0032285A">
        <w:rPr>
          <w:rStyle w:val="aff0"/>
          <w:sz w:val="28"/>
          <w:szCs w:val="28"/>
        </w:rPr>
        <w:t>закон</w:t>
      </w:r>
      <w:r w:rsidRPr="0032285A">
        <w:rPr>
          <w:sz w:val="28"/>
          <w:szCs w:val="28"/>
        </w:rPr>
        <w:t xml:space="preserve"> : Учебное пособие / Сверчков В.В. - М. : Издательство Юрайт, 2018. - 201.</w:t>
      </w:r>
    </w:p>
    <w:p w:rsidR="0032285A" w:rsidRPr="0032285A" w:rsidRDefault="0032285A" w:rsidP="0032285A">
      <w:pPr>
        <w:numPr>
          <w:ilvl w:val="0"/>
          <w:numId w:val="40"/>
        </w:numPr>
        <w:jc w:val="both"/>
        <w:rPr>
          <w:bCs/>
          <w:sz w:val="28"/>
          <w:szCs w:val="28"/>
        </w:rPr>
      </w:pPr>
      <w:r w:rsidRPr="0032285A">
        <w:rPr>
          <w:bCs/>
          <w:sz w:val="28"/>
          <w:szCs w:val="28"/>
        </w:rPr>
        <w:t>Кауфман М.А. Теория квалификации преступлений:</w:t>
      </w:r>
      <w:r w:rsidRPr="0032285A">
        <w:t xml:space="preserve"> </w:t>
      </w:r>
      <w:r w:rsidRPr="0032285A">
        <w:rPr>
          <w:sz w:val="28"/>
          <w:szCs w:val="28"/>
        </w:rPr>
        <w:t>Учебное пособие. – М. РГУП. 2017. – 80 с. (</w:t>
      </w:r>
      <w:hyperlink r:id="rId25" w:history="1">
        <w:r w:rsidRPr="0032285A">
          <w:rPr>
            <w:rStyle w:val="af4"/>
          </w:rPr>
          <w:t>http://op.raj.ru/index.php/srednee-professionalnoe-obrazovanie-2/616-teoriya-kvalifikatsii-prestuplenij</w:t>
        </w:r>
      </w:hyperlink>
      <w:r w:rsidRPr="0032285A">
        <w:t>; МЧЗ – 1 шт.)</w:t>
      </w:r>
      <w:r w:rsidRPr="0032285A">
        <w:rPr>
          <w:bCs/>
          <w:sz w:val="28"/>
          <w:szCs w:val="28"/>
        </w:rPr>
        <w:t>.</w:t>
      </w:r>
    </w:p>
    <w:p w:rsidR="0032285A" w:rsidRPr="0032285A" w:rsidRDefault="0032285A" w:rsidP="0032285A">
      <w:pPr>
        <w:numPr>
          <w:ilvl w:val="0"/>
          <w:numId w:val="40"/>
        </w:numPr>
        <w:jc w:val="both"/>
        <w:rPr>
          <w:bCs/>
          <w:sz w:val="28"/>
          <w:szCs w:val="28"/>
        </w:rPr>
      </w:pPr>
      <w:r w:rsidRPr="0032285A">
        <w:rPr>
          <w:bCs/>
          <w:sz w:val="28"/>
          <w:szCs w:val="28"/>
        </w:rPr>
        <w:t>Уголовное право Российской Федерации. Общая и Особенная части</w:t>
      </w:r>
      <w:r w:rsidRPr="0032285A">
        <w:rPr>
          <w:sz w:val="28"/>
          <w:szCs w:val="28"/>
        </w:rPr>
        <w:t>: Учебник/Чучаев А. И., Басова Т. Б., Благов Е. В., Грачева Ю. В., Чучаев А. И. - М.: НИЦ ИНФРА-М, Контракт, 2015. - 704 с.</w:t>
      </w:r>
    </w:p>
    <w:p w:rsidR="0032285A" w:rsidRPr="0032285A" w:rsidRDefault="0032285A" w:rsidP="0032285A">
      <w:pPr>
        <w:pStyle w:val="afc"/>
        <w:autoSpaceDE w:val="0"/>
        <w:autoSpaceDN w:val="0"/>
        <w:adjustRightInd w:val="0"/>
        <w:jc w:val="both"/>
        <w:rPr>
          <w:sz w:val="28"/>
          <w:szCs w:val="28"/>
        </w:rPr>
      </w:pPr>
    </w:p>
    <w:p w:rsidR="0032285A" w:rsidRPr="0032285A" w:rsidRDefault="0032285A" w:rsidP="0032285A">
      <w:pPr>
        <w:numPr>
          <w:ilvl w:val="0"/>
          <w:numId w:val="40"/>
        </w:numPr>
        <w:jc w:val="both"/>
        <w:rPr>
          <w:bCs/>
          <w:sz w:val="28"/>
          <w:szCs w:val="28"/>
        </w:rPr>
      </w:pPr>
      <w:r w:rsidRPr="0032285A">
        <w:rPr>
          <w:bCs/>
          <w:sz w:val="28"/>
          <w:szCs w:val="28"/>
        </w:rPr>
        <w:t>Журнал «Актуальные проблемы уголовного права и криминологии», 2015-2017 гг.</w:t>
      </w:r>
    </w:p>
    <w:p w:rsidR="0032285A" w:rsidRPr="0032285A" w:rsidRDefault="0032285A" w:rsidP="0032285A">
      <w:pPr>
        <w:numPr>
          <w:ilvl w:val="0"/>
          <w:numId w:val="40"/>
        </w:numPr>
        <w:jc w:val="both"/>
        <w:rPr>
          <w:bCs/>
          <w:sz w:val="28"/>
          <w:szCs w:val="28"/>
        </w:rPr>
      </w:pPr>
      <w:r w:rsidRPr="0032285A">
        <w:rPr>
          <w:bCs/>
          <w:sz w:val="28"/>
          <w:szCs w:val="28"/>
        </w:rPr>
        <w:t>Журнал «Библиотека уголовного права и криминологии», 2015-2017 гг.</w:t>
      </w:r>
    </w:p>
    <w:p w:rsidR="0032285A" w:rsidRPr="0032285A" w:rsidRDefault="0032285A" w:rsidP="0032285A">
      <w:pPr>
        <w:numPr>
          <w:ilvl w:val="0"/>
          <w:numId w:val="40"/>
        </w:numPr>
        <w:jc w:val="both"/>
        <w:rPr>
          <w:bCs/>
          <w:sz w:val="28"/>
          <w:szCs w:val="28"/>
        </w:rPr>
      </w:pPr>
      <w:r w:rsidRPr="0032285A">
        <w:rPr>
          <w:bCs/>
          <w:sz w:val="28"/>
          <w:szCs w:val="28"/>
        </w:rPr>
        <w:t>Журнал «Законность», 2016-2017 гг.</w:t>
      </w:r>
    </w:p>
    <w:p w:rsidR="0032285A" w:rsidRPr="0032285A" w:rsidRDefault="0032285A" w:rsidP="0032285A">
      <w:pPr>
        <w:numPr>
          <w:ilvl w:val="0"/>
          <w:numId w:val="40"/>
        </w:numPr>
        <w:jc w:val="both"/>
        <w:rPr>
          <w:bCs/>
          <w:sz w:val="28"/>
          <w:szCs w:val="28"/>
        </w:rPr>
      </w:pPr>
      <w:r w:rsidRPr="0032285A">
        <w:rPr>
          <w:bCs/>
          <w:sz w:val="28"/>
          <w:szCs w:val="28"/>
        </w:rPr>
        <w:t>Журнал «Российский судья», 2015-2017 гг.</w:t>
      </w:r>
    </w:p>
    <w:p w:rsidR="0032285A" w:rsidRPr="0032285A" w:rsidRDefault="0032285A" w:rsidP="0032285A">
      <w:pPr>
        <w:numPr>
          <w:ilvl w:val="0"/>
          <w:numId w:val="40"/>
        </w:numPr>
        <w:jc w:val="both"/>
        <w:rPr>
          <w:bCs/>
          <w:sz w:val="28"/>
          <w:szCs w:val="28"/>
        </w:rPr>
      </w:pPr>
      <w:r w:rsidRPr="0032285A">
        <w:rPr>
          <w:bCs/>
          <w:sz w:val="28"/>
          <w:szCs w:val="28"/>
        </w:rPr>
        <w:t>Журнал «Российское правосудие», 2015-2017 гг.</w:t>
      </w:r>
    </w:p>
    <w:p w:rsidR="0032285A" w:rsidRPr="0032285A" w:rsidRDefault="0032285A" w:rsidP="0032285A">
      <w:pPr>
        <w:numPr>
          <w:ilvl w:val="0"/>
          <w:numId w:val="40"/>
        </w:numPr>
        <w:jc w:val="both"/>
        <w:rPr>
          <w:bCs/>
          <w:sz w:val="28"/>
          <w:szCs w:val="28"/>
        </w:rPr>
      </w:pPr>
      <w:r w:rsidRPr="0032285A">
        <w:rPr>
          <w:bCs/>
          <w:sz w:val="28"/>
          <w:szCs w:val="28"/>
        </w:rPr>
        <w:t>Журнал «Уголовное право», 2015-2017 гг.</w:t>
      </w:r>
    </w:p>
    <w:p w:rsidR="0032285A" w:rsidRPr="0032285A" w:rsidRDefault="0032285A" w:rsidP="0032285A">
      <w:pPr>
        <w:jc w:val="both"/>
        <w:rPr>
          <w:bCs/>
          <w:sz w:val="28"/>
          <w:szCs w:val="28"/>
        </w:rPr>
      </w:pPr>
    </w:p>
    <w:p w:rsidR="0032285A" w:rsidRPr="0032285A" w:rsidRDefault="0032285A" w:rsidP="0032285A">
      <w:pPr>
        <w:numPr>
          <w:ilvl w:val="0"/>
          <w:numId w:val="40"/>
        </w:numPr>
        <w:jc w:val="both"/>
        <w:rPr>
          <w:sz w:val="28"/>
          <w:szCs w:val="28"/>
        </w:rPr>
      </w:pPr>
      <w:r w:rsidRPr="0032285A">
        <w:rPr>
          <w:bCs/>
          <w:sz w:val="28"/>
          <w:szCs w:val="28"/>
        </w:rPr>
        <w:t xml:space="preserve">Комментарий к Уголовно-исполнительному кодексу Российской Федерации (постатейный). </w:t>
      </w:r>
      <w:r w:rsidRPr="0032285A">
        <w:rPr>
          <w:sz w:val="28"/>
          <w:szCs w:val="28"/>
        </w:rPr>
        <w:t xml:space="preserve">— </w:t>
      </w:r>
      <w:r w:rsidRPr="0032285A">
        <w:t>М</w:t>
      </w:r>
      <w:r w:rsidRPr="0032285A">
        <w:rPr>
          <w:sz w:val="28"/>
          <w:szCs w:val="28"/>
        </w:rPr>
        <w:t>. Проспект. 2016. – 421 с. (МЧЗ).</w:t>
      </w:r>
    </w:p>
    <w:p w:rsidR="0032285A" w:rsidRPr="0032285A" w:rsidRDefault="0032285A" w:rsidP="0032285A">
      <w:pPr>
        <w:numPr>
          <w:ilvl w:val="0"/>
          <w:numId w:val="40"/>
        </w:numPr>
        <w:jc w:val="both"/>
        <w:rPr>
          <w:sz w:val="28"/>
          <w:szCs w:val="28"/>
        </w:rPr>
      </w:pPr>
      <w:r w:rsidRPr="0032285A">
        <w:rPr>
          <w:bCs/>
          <w:sz w:val="28"/>
          <w:szCs w:val="28"/>
        </w:rPr>
        <w:t>Комментарий</w:t>
      </w:r>
      <w:r w:rsidRPr="0032285A">
        <w:t xml:space="preserve"> к </w:t>
      </w:r>
      <w:r w:rsidRPr="0032285A">
        <w:rPr>
          <w:bCs/>
          <w:sz w:val="28"/>
          <w:szCs w:val="28"/>
        </w:rPr>
        <w:t>Уголовно-процессуальному кодексу Российской Федерации (постатейный): с учетом практики Европейского суда по правам человека, Конституционного Суда РФ и Верховного Суда РФ.</w:t>
      </w:r>
      <w:r w:rsidRPr="0032285A">
        <w:t xml:space="preserve"> </w:t>
      </w:r>
      <w:r w:rsidRPr="0032285A">
        <w:rPr>
          <w:sz w:val="28"/>
          <w:szCs w:val="28"/>
        </w:rPr>
        <w:t>— М. Проспект. 2018. – 576 с. (МЧЗ).</w:t>
      </w:r>
    </w:p>
    <w:p w:rsidR="0032285A" w:rsidRPr="0032285A" w:rsidRDefault="0032285A" w:rsidP="0032285A">
      <w:pPr>
        <w:numPr>
          <w:ilvl w:val="0"/>
          <w:numId w:val="40"/>
        </w:numPr>
        <w:jc w:val="both"/>
        <w:rPr>
          <w:sz w:val="28"/>
          <w:szCs w:val="28"/>
        </w:rPr>
      </w:pPr>
      <w:r w:rsidRPr="0032285A">
        <w:rPr>
          <w:bCs/>
          <w:sz w:val="28"/>
          <w:szCs w:val="28"/>
        </w:rPr>
        <w:t>Комментарий к Уголовному кодексу Российской Федерации (постатейный)</w:t>
      </w:r>
      <w:r w:rsidRPr="0032285A">
        <w:rPr>
          <w:sz w:val="28"/>
          <w:szCs w:val="28"/>
        </w:rPr>
        <w:t xml:space="preserve"> : научно-популярное издание / Г.А. Есаков, под ред. — 7-е издание. — Москва : Проспект, 2017. — 736 с.</w:t>
      </w:r>
    </w:p>
    <w:p w:rsidR="0032285A" w:rsidRPr="0032285A" w:rsidRDefault="0032285A" w:rsidP="0032285A">
      <w:pPr>
        <w:numPr>
          <w:ilvl w:val="0"/>
          <w:numId w:val="40"/>
        </w:numPr>
        <w:jc w:val="both"/>
        <w:rPr>
          <w:sz w:val="28"/>
          <w:szCs w:val="28"/>
        </w:rPr>
      </w:pPr>
      <w:r w:rsidRPr="0032285A">
        <w:rPr>
          <w:bCs/>
          <w:sz w:val="28"/>
          <w:szCs w:val="28"/>
        </w:rPr>
        <w:t>Комментарий к Уголовному кодексу Российской Федерации</w:t>
      </w:r>
      <w:r w:rsidRPr="0032285A">
        <w:rPr>
          <w:sz w:val="28"/>
          <w:szCs w:val="28"/>
        </w:rPr>
        <w:t>/Клепицкий И. А., 8-е изд. - М.: ИЦ РИОР, НИЦ ИНФРА-М, 2015. - 674 с.</w:t>
      </w:r>
    </w:p>
    <w:p w:rsidR="0032285A" w:rsidRPr="0032285A" w:rsidRDefault="0032285A" w:rsidP="0032285A">
      <w:pPr>
        <w:ind w:left="720"/>
        <w:jc w:val="both"/>
        <w:rPr>
          <w:sz w:val="28"/>
          <w:szCs w:val="28"/>
        </w:rPr>
      </w:pPr>
    </w:p>
    <w:p w:rsidR="0032285A" w:rsidRPr="0032285A" w:rsidRDefault="0032285A" w:rsidP="0032285A">
      <w:pPr>
        <w:numPr>
          <w:ilvl w:val="0"/>
          <w:numId w:val="40"/>
        </w:numPr>
        <w:jc w:val="both"/>
        <w:rPr>
          <w:sz w:val="28"/>
          <w:szCs w:val="28"/>
        </w:rPr>
      </w:pPr>
      <w:r w:rsidRPr="0032285A">
        <w:rPr>
          <w:bCs/>
          <w:sz w:val="28"/>
          <w:szCs w:val="28"/>
        </w:rPr>
        <w:t xml:space="preserve">Уголовный кодекс Российской Федерации </w:t>
      </w:r>
      <w:r w:rsidRPr="0032285A">
        <w:rPr>
          <w:sz w:val="28"/>
          <w:szCs w:val="28"/>
          <w:shd w:val="clear" w:color="auto" w:fill="EFF2F5"/>
        </w:rPr>
        <w:t>- М. : Проспект, 2017. - 272 с.</w:t>
      </w:r>
    </w:p>
    <w:p w:rsidR="0032285A" w:rsidRPr="0032285A" w:rsidRDefault="0032285A" w:rsidP="0032285A">
      <w:pPr>
        <w:jc w:val="both"/>
        <w:rPr>
          <w:sz w:val="28"/>
          <w:szCs w:val="28"/>
        </w:rPr>
      </w:pPr>
    </w:p>
    <w:p w:rsidR="0032285A" w:rsidRPr="0032285A" w:rsidRDefault="0032285A" w:rsidP="0032285A">
      <w:pPr>
        <w:numPr>
          <w:ilvl w:val="0"/>
          <w:numId w:val="40"/>
        </w:numPr>
        <w:jc w:val="both"/>
        <w:rPr>
          <w:bCs/>
          <w:sz w:val="28"/>
          <w:szCs w:val="28"/>
        </w:rPr>
      </w:pPr>
      <w:r w:rsidRPr="0032285A">
        <w:rPr>
          <w:bCs/>
          <w:sz w:val="28"/>
          <w:szCs w:val="28"/>
        </w:rPr>
        <w:t xml:space="preserve">Актуальные проблемы теории и практики применения уголовного закона: </w:t>
      </w:r>
      <w:r w:rsidRPr="0032285A">
        <w:rPr>
          <w:sz w:val="28"/>
          <w:szCs w:val="28"/>
        </w:rPr>
        <w:t>Сборник материалов Третьей Всероссийской научно-</w:t>
      </w:r>
      <w:r w:rsidRPr="0032285A">
        <w:rPr>
          <w:sz w:val="28"/>
          <w:szCs w:val="28"/>
        </w:rPr>
        <w:lastRenderedPageBreak/>
        <w:t>практической конференции / Коллектив авторов под ред. А.В. Бриллиантова, Ю.Е. Пудовочкина - Москва: РГУП, 2016. – 484 с.</w:t>
      </w:r>
    </w:p>
    <w:p w:rsidR="0032285A" w:rsidRPr="0032285A" w:rsidRDefault="0032285A" w:rsidP="0032285A">
      <w:pPr>
        <w:numPr>
          <w:ilvl w:val="0"/>
          <w:numId w:val="40"/>
        </w:numPr>
        <w:jc w:val="both"/>
        <w:rPr>
          <w:bCs/>
          <w:sz w:val="28"/>
          <w:szCs w:val="28"/>
        </w:rPr>
      </w:pPr>
      <w:r w:rsidRPr="0032285A">
        <w:rPr>
          <w:bCs/>
          <w:sz w:val="28"/>
          <w:szCs w:val="28"/>
        </w:rPr>
        <w:t>Бриллиантов А.В., Четвертакова Е.Ю. Должностное лицо в уголовном законодательстве России и зарубежных стран. М., Проспект. 2014. – 188 с.(</w:t>
      </w:r>
      <w:r w:rsidRPr="0032285A">
        <w:t xml:space="preserve"> МОФ – 4 шт.</w:t>
      </w:r>
      <w:r w:rsidRPr="0032285A">
        <w:rPr>
          <w:bCs/>
          <w:sz w:val="28"/>
          <w:szCs w:val="28"/>
        </w:rPr>
        <w:t>).</w:t>
      </w:r>
    </w:p>
    <w:p w:rsidR="0032285A" w:rsidRPr="0032285A" w:rsidRDefault="0032285A" w:rsidP="0032285A">
      <w:pPr>
        <w:numPr>
          <w:ilvl w:val="0"/>
          <w:numId w:val="40"/>
        </w:numPr>
        <w:jc w:val="both"/>
        <w:rPr>
          <w:sz w:val="28"/>
          <w:szCs w:val="28"/>
        </w:rPr>
      </w:pPr>
      <w:r w:rsidRPr="0032285A">
        <w:rPr>
          <w:bCs/>
          <w:sz w:val="28"/>
          <w:szCs w:val="28"/>
        </w:rPr>
        <w:t>Действие уголовного закона во времени и пространстве</w:t>
      </w:r>
      <w:r w:rsidRPr="0032285A">
        <w:rPr>
          <w:sz w:val="28"/>
          <w:szCs w:val="28"/>
        </w:rPr>
        <w:t xml:space="preserve"> / Бойцов А.И. СПбГУ. – Научное издание. – СПб :Изд-во СПбГУ,1995. – 257 с.</w:t>
      </w:r>
    </w:p>
    <w:p w:rsidR="0032285A" w:rsidRPr="0032285A" w:rsidRDefault="0032285A" w:rsidP="0032285A">
      <w:pPr>
        <w:numPr>
          <w:ilvl w:val="0"/>
          <w:numId w:val="40"/>
        </w:numPr>
        <w:jc w:val="both"/>
        <w:rPr>
          <w:bCs/>
          <w:sz w:val="28"/>
          <w:szCs w:val="28"/>
        </w:rPr>
      </w:pPr>
      <w:r w:rsidRPr="0032285A">
        <w:rPr>
          <w:bCs/>
          <w:kern w:val="36"/>
          <w:sz w:val="28"/>
          <w:szCs w:val="28"/>
        </w:rPr>
        <w:t xml:space="preserve">Действие уголовного закона во времени. Обратная сила уголовного закона.: </w:t>
      </w:r>
      <w:r w:rsidRPr="0032285A">
        <w:rPr>
          <w:kern w:val="36"/>
          <w:sz w:val="28"/>
          <w:szCs w:val="28"/>
        </w:rPr>
        <w:t xml:space="preserve">Научно-практическое пособие / Пудовочкин Ю.Е. </w:t>
      </w:r>
      <w:r w:rsidRPr="0032285A">
        <w:rPr>
          <w:sz w:val="28"/>
          <w:szCs w:val="28"/>
        </w:rPr>
        <w:t xml:space="preserve">– </w:t>
      </w:r>
      <w:r w:rsidRPr="0032285A">
        <w:rPr>
          <w:kern w:val="36"/>
          <w:sz w:val="28"/>
          <w:szCs w:val="28"/>
        </w:rPr>
        <w:t xml:space="preserve">Москва: РАП, 2014. </w:t>
      </w:r>
      <w:r w:rsidRPr="0032285A">
        <w:rPr>
          <w:sz w:val="28"/>
          <w:szCs w:val="28"/>
        </w:rPr>
        <w:t xml:space="preserve">– </w:t>
      </w:r>
      <w:r w:rsidRPr="0032285A">
        <w:rPr>
          <w:kern w:val="36"/>
          <w:sz w:val="28"/>
          <w:szCs w:val="28"/>
        </w:rPr>
        <w:t>144 с.</w:t>
      </w:r>
      <w:r w:rsidRPr="0032285A">
        <w:rPr>
          <w:bCs/>
          <w:sz w:val="28"/>
          <w:szCs w:val="28"/>
        </w:rPr>
        <w:t xml:space="preserve"> </w:t>
      </w:r>
    </w:p>
    <w:p w:rsidR="0032285A" w:rsidRPr="0032285A" w:rsidRDefault="0032285A" w:rsidP="0032285A">
      <w:pPr>
        <w:numPr>
          <w:ilvl w:val="0"/>
          <w:numId w:val="40"/>
        </w:numPr>
        <w:jc w:val="both"/>
        <w:rPr>
          <w:sz w:val="28"/>
          <w:szCs w:val="28"/>
        </w:rPr>
      </w:pPr>
      <w:r w:rsidRPr="0032285A">
        <w:rPr>
          <w:bCs/>
          <w:sz w:val="28"/>
          <w:szCs w:val="28"/>
        </w:rPr>
        <w:t>Качество уголовного закона. Проблемы общей части</w:t>
      </w:r>
      <w:r w:rsidRPr="0032285A">
        <w:rPr>
          <w:sz w:val="28"/>
          <w:szCs w:val="28"/>
        </w:rPr>
        <w:t xml:space="preserve"> : монография / А.И. Рарог, под ред. — Москва : Проспект, 2016. — 288 с.</w:t>
      </w:r>
    </w:p>
    <w:p w:rsidR="0032285A" w:rsidRPr="0032285A" w:rsidRDefault="0032285A" w:rsidP="0032285A">
      <w:pPr>
        <w:numPr>
          <w:ilvl w:val="0"/>
          <w:numId w:val="40"/>
        </w:numPr>
        <w:jc w:val="both"/>
        <w:rPr>
          <w:bCs/>
          <w:sz w:val="28"/>
          <w:szCs w:val="28"/>
        </w:rPr>
      </w:pPr>
      <w:r w:rsidRPr="0032285A">
        <w:rPr>
          <w:bCs/>
          <w:sz w:val="28"/>
          <w:szCs w:val="28"/>
        </w:rPr>
        <w:t xml:space="preserve">Применение насилия. Понятие и квалификация. Монография / </w:t>
      </w:r>
      <w:r w:rsidRPr="0032285A">
        <w:rPr>
          <w:sz w:val="28"/>
          <w:szCs w:val="28"/>
        </w:rPr>
        <w:t>под ред. А.В. Галаховой – М., Норма: РГУП, 2016 – 336 с. (</w:t>
      </w:r>
      <w:hyperlink r:id="rId26" w:history="1">
        <w:r w:rsidRPr="0032285A">
          <w:rPr>
            <w:rStyle w:val="af4"/>
          </w:rPr>
          <w:t>http://op.raj.ru/index.php/serijnye-izdaniya/103-monografii/392-primenenie-nasiliya-ponyatie-i-kvalifikatsiya</w:t>
        </w:r>
      </w:hyperlink>
      <w:r w:rsidRPr="0032285A">
        <w:t>).</w:t>
      </w:r>
    </w:p>
    <w:p w:rsidR="0032285A" w:rsidRPr="0032285A" w:rsidRDefault="0032285A" w:rsidP="0032285A">
      <w:pPr>
        <w:ind w:left="720"/>
        <w:jc w:val="both"/>
        <w:rPr>
          <w:bCs/>
          <w:sz w:val="28"/>
          <w:szCs w:val="28"/>
        </w:rPr>
      </w:pPr>
    </w:p>
    <w:p w:rsidR="0032285A" w:rsidRPr="0032285A" w:rsidRDefault="0032285A" w:rsidP="0032285A">
      <w:pPr>
        <w:ind w:firstLine="708"/>
        <w:jc w:val="both"/>
        <w:rPr>
          <w:sz w:val="28"/>
          <w:szCs w:val="28"/>
        </w:rPr>
      </w:pPr>
      <w:r w:rsidRPr="0032285A">
        <w:rPr>
          <w:sz w:val="28"/>
          <w:szCs w:val="28"/>
        </w:rPr>
        <w:t xml:space="preserve">Зав. библиотекой ___________ О.В. Астраханцева </w:t>
      </w:r>
    </w:p>
    <w:p w:rsidR="0032285A" w:rsidRPr="0032285A" w:rsidRDefault="0032285A" w:rsidP="0032285A">
      <w:pPr>
        <w:jc w:val="both"/>
        <w:rPr>
          <w:sz w:val="28"/>
          <w:szCs w:val="28"/>
        </w:rPr>
      </w:pPr>
    </w:p>
    <w:p w:rsidR="0032285A" w:rsidRPr="0032285A" w:rsidRDefault="0032285A" w:rsidP="0032285A">
      <w:pPr>
        <w:ind w:firstLine="708"/>
        <w:jc w:val="both"/>
        <w:rPr>
          <w:kern w:val="36"/>
          <w:sz w:val="28"/>
          <w:szCs w:val="28"/>
        </w:rPr>
      </w:pPr>
      <w:r w:rsidRPr="0032285A">
        <w:rPr>
          <w:sz w:val="28"/>
          <w:szCs w:val="28"/>
        </w:rPr>
        <w:t xml:space="preserve">Зав. кафедрой__________________  </w:t>
      </w:r>
      <w:r w:rsidRPr="0032285A">
        <w:rPr>
          <w:noProof/>
        </w:rPr>
        <w:pict>
          <v:line id="Line 2" o:spid="_x0000_s1026" style="position:absolute;left:0;text-align:left;z-index:251658240;visibility:visible;mso-wrap-distance-left:3.17497mm;mso-wrap-distance-top:-3e-5mm;mso-wrap-distance-right:3.17497mm;mso-wrap-distance-bottom:-3e-5mm;mso-position-horizontal-relative:text;mso-position-vertical-relative:text"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NJ/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" o:allowincell="f">
            <o:lock v:ext="edit" shapetype="f"/>
          </v:line>
        </w:pict>
      </w:r>
      <w:r w:rsidRPr="0032285A">
        <w:rPr>
          <w:sz w:val="28"/>
          <w:szCs w:val="28"/>
        </w:rPr>
        <w:t>А.В. Бриллиантов</w:t>
      </w:r>
    </w:p>
    <w:p w:rsidR="0032285A" w:rsidRPr="0032285A" w:rsidRDefault="0032285A" w:rsidP="0032285A">
      <w:pPr>
        <w:jc w:val="both"/>
        <w:rPr>
          <w:sz w:val="28"/>
          <w:szCs w:val="28"/>
        </w:rPr>
      </w:pPr>
    </w:p>
    <w:p w:rsidR="0032285A" w:rsidRPr="0032285A" w:rsidRDefault="0032285A" w:rsidP="0032285A">
      <w:pPr>
        <w:rPr>
          <w:sz w:val="28"/>
          <w:szCs w:val="28"/>
        </w:rPr>
      </w:pPr>
      <w:r w:rsidRPr="0032285A">
        <w:rPr>
          <w:sz w:val="28"/>
          <w:szCs w:val="28"/>
        </w:rPr>
        <w:br w:type="page"/>
      </w:r>
    </w:p>
    <w:p w:rsidR="0032285A" w:rsidRPr="0032285A" w:rsidRDefault="0032285A" w:rsidP="0032285A">
      <w:pPr>
        <w:ind w:left="57" w:right="57" w:firstLine="720"/>
        <w:jc w:val="right"/>
        <w:outlineLvl w:val="0"/>
        <w:rPr>
          <w:b/>
          <w:bCs/>
          <w:sz w:val="28"/>
          <w:szCs w:val="28"/>
        </w:rPr>
      </w:pPr>
      <w:r w:rsidRPr="0032285A">
        <w:rPr>
          <w:i/>
          <w:iCs/>
          <w:sz w:val="20"/>
          <w:szCs w:val="20"/>
        </w:rPr>
        <w:lastRenderedPageBreak/>
        <w:t>Приложение к рабочей программе №1</w:t>
      </w:r>
    </w:p>
    <w:p w:rsidR="0032285A" w:rsidRPr="0032285A" w:rsidRDefault="0032285A" w:rsidP="0032285A">
      <w:pPr>
        <w:jc w:val="center"/>
        <w:outlineLvl w:val="0"/>
        <w:rPr>
          <w:bCs/>
          <w:sz w:val="28"/>
          <w:szCs w:val="28"/>
        </w:rPr>
      </w:pPr>
      <w:r w:rsidRPr="0032285A">
        <w:rPr>
          <w:bCs/>
          <w:sz w:val="28"/>
          <w:szCs w:val="28"/>
        </w:rPr>
        <w:t>Федеральное государственное бюджетное образовательное учреждение высшего образования</w:t>
      </w:r>
    </w:p>
    <w:p w:rsidR="0032285A" w:rsidRPr="0032285A" w:rsidRDefault="0032285A" w:rsidP="0032285A">
      <w:pPr>
        <w:jc w:val="center"/>
        <w:outlineLvl w:val="0"/>
        <w:rPr>
          <w:bCs/>
          <w:sz w:val="28"/>
          <w:szCs w:val="28"/>
        </w:rPr>
      </w:pPr>
      <w:r w:rsidRPr="0032285A">
        <w:rPr>
          <w:bCs/>
          <w:sz w:val="28"/>
          <w:szCs w:val="28"/>
        </w:rPr>
        <w:t>«</w:t>
      </w:r>
      <w:r w:rsidRPr="0032285A">
        <w:rPr>
          <w:b/>
          <w:bCs/>
          <w:sz w:val="28"/>
          <w:szCs w:val="28"/>
        </w:rPr>
        <w:t>Российский Государственный университет правосудия</w:t>
      </w:r>
      <w:r w:rsidRPr="0032285A">
        <w:rPr>
          <w:bCs/>
          <w:sz w:val="28"/>
          <w:szCs w:val="28"/>
        </w:rPr>
        <w:t>»</w:t>
      </w:r>
    </w:p>
    <w:p w:rsidR="0032285A" w:rsidRPr="0032285A" w:rsidRDefault="0032285A" w:rsidP="0032285A">
      <w:pPr>
        <w:jc w:val="center"/>
        <w:outlineLvl w:val="0"/>
        <w:rPr>
          <w:b/>
          <w:bCs/>
          <w:sz w:val="28"/>
          <w:szCs w:val="28"/>
        </w:rPr>
      </w:pPr>
    </w:p>
    <w:p w:rsidR="0032285A" w:rsidRPr="0032285A" w:rsidRDefault="0032285A" w:rsidP="0032285A">
      <w:pPr>
        <w:jc w:val="center"/>
        <w:outlineLvl w:val="0"/>
        <w:rPr>
          <w:b/>
          <w:bCs/>
          <w:sz w:val="28"/>
          <w:szCs w:val="28"/>
        </w:rPr>
      </w:pPr>
    </w:p>
    <w:p w:rsidR="0032285A" w:rsidRPr="0032285A" w:rsidRDefault="0032285A" w:rsidP="0032285A">
      <w:pPr>
        <w:jc w:val="center"/>
        <w:outlineLvl w:val="0"/>
        <w:rPr>
          <w:b/>
          <w:bCs/>
          <w:sz w:val="28"/>
          <w:szCs w:val="28"/>
        </w:rPr>
      </w:pPr>
    </w:p>
    <w:p w:rsidR="0032285A" w:rsidRPr="0032285A" w:rsidRDefault="0032285A" w:rsidP="0032285A">
      <w:pPr>
        <w:jc w:val="center"/>
        <w:outlineLvl w:val="0"/>
        <w:rPr>
          <w:b/>
          <w:bCs/>
          <w:sz w:val="28"/>
          <w:szCs w:val="28"/>
        </w:rPr>
      </w:pPr>
    </w:p>
    <w:p w:rsidR="0032285A" w:rsidRPr="0032285A" w:rsidRDefault="0032285A" w:rsidP="0032285A">
      <w:pPr>
        <w:jc w:val="center"/>
        <w:outlineLvl w:val="0"/>
        <w:rPr>
          <w:b/>
          <w:bCs/>
          <w:sz w:val="28"/>
          <w:szCs w:val="28"/>
        </w:rPr>
      </w:pPr>
    </w:p>
    <w:p w:rsidR="0032285A" w:rsidRPr="0032285A" w:rsidRDefault="0032285A" w:rsidP="0032285A">
      <w:pPr>
        <w:jc w:val="center"/>
        <w:outlineLvl w:val="0"/>
        <w:rPr>
          <w:b/>
          <w:bCs/>
          <w:sz w:val="28"/>
          <w:szCs w:val="28"/>
        </w:rPr>
      </w:pPr>
    </w:p>
    <w:p w:rsidR="0032285A" w:rsidRPr="0032285A" w:rsidRDefault="0032285A" w:rsidP="0032285A">
      <w:pPr>
        <w:jc w:val="center"/>
        <w:outlineLvl w:val="0"/>
        <w:rPr>
          <w:b/>
          <w:bCs/>
          <w:sz w:val="28"/>
          <w:szCs w:val="28"/>
        </w:rPr>
      </w:pPr>
    </w:p>
    <w:p w:rsidR="0032285A" w:rsidRPr="0032285A" w:rsidRDefault="0032285A" w:rsidP="0032285A">
      <w:pPr>
        <w:jc w:val="center"/>
        <w:outlineLvl w:val="0"/>
        <w:rPr>
          <w:b/>
          <w:bCs/>
          <w:sz w:val="28"/>
          <w:szCs w:val="28"/>
        </w:rPr>
      </w:pPr>
    </w:p>
    <w:p w:rsidR="0032285A" w:rsidRPr="0032285A" w:rsidRDefault="0032285A" w:rsidP="0032285A">
      <w:pPr>
        <w:jc w:val="center"/>
        <w:outlineLvl w:val="0"/>
        <w:rPr>
          <w:b/>
          <w:bCs/>
          <w:sz w:val="28"/>
          <w:szCs w:val="28"/>
        </w:rPr>
      </w:pPr>
      <w:r w:rsidRPr="0032285A">
        <w:rPr>
          <w:b/>
          <w:bCs/>
          <w:sz w:val="28"/>
          <w:szCs w:val="28"/>
        </w:rPr>
        <w:t>Основная образовательная программа</w:t>
      </w:r>
    </w:p>
    <w:p w:rsidR="0032285A" w:rsidRPr="0032285A" w:rsidRDefault="0032285A" w:rsidP="0032285A">
      <w:pPr>
        <w:jc w:val="center"/>
        <w:outlineLvl w:val="0"/>
        <w:rPr>
          <w:bCs/>
          <w:sz w:val="20"/>
          <w:szCs w:val="20"/>
        </w:rPr>
      </w:pPr>
    </w:p>
    <w:p w:rsidR="0032285A" w:rsidRPr="0032285A" w:rsidRDefault="0032285A" w:rsidP="0032285A">
      <w:pPr>
        <w:pStyle w:val="msonormalcxspmiddle"/>
        <w:spacing w:before="0" w:beforeAutospacing="0" w:after="0" w:afterAutospacing="0"/>
        <w:jc w:val="center"/>
        <w:rPr>
          <w:sz w:val="28"/>
          <w:szCs w:val="28"/>
        </w:rPr>
      </w:pPr>
      <w:r w:rsidRPr="0032285A">
        <w:rPr>
          <w:sz w:val="28"/>
          <w:szCs w:val="28"/>
        </w:rPr>
        <w:t xml:space="preserve">по направлению подготовки </w:t>
      </w:r>
      <w:r w:rsidRPr="0032285A">
        <w:rPr>
          <w:b/>
          <w:bCs/>
          <w:spacing w:val="-2"/>
          <w:sz w:val="28"/>
          <w:szCs w:val="28"/>
        </w:rPr>
        <w:t>40.03.01 Юриспруденция</w:t>
      </w:r>
    </w:p>
    <w:p w:rsidR="0032285A" w:rsidRPr="0032285A" w:rsidRDefault="0032285A" w:rsidP="0032285A">
      <w:pPr>
        <w:jc w:val="center"/>
        <w:rPr>
          <w:sz w:val="28"/>
          <w:szCs w:val="28"/>
        </w:rPr>
      </w:pPr>
      <w:r w:rsidRPr="0032285A">
        <w:rPr>
          <w:sz w:val="28"/>
          <w:szCs w:val="28"/>
        </w:rPr>
        <w:t xml:space="preserve">профиль </w:t>
      </w:r>
      <w:r w:rsidRPr="0032285A">
        <w:rPr>
          <w:b/>
          <w:bCs/>
          <w:sz w:val="28"/>
          <w:szCs w:val="28"/>
        </w:rPr>
        <w:t>Уголовно-правовой</w:t>
      </w:r>
    </w:p>
    <w:p w:rsidR="0032285A" w:rsidRPr="0032285A" w:rsidRDefault="0032285A" w:rsidP="0032285A">
      <w:pPr>
        <w:jc w:val="center"/>
        <w:outlineLvl w:val="0"/>
        <w:rPr>
          <w:bCs/>
          <w:sz w:val="20"/>
          <w:szCs w:val="20"/>
        </w:rPr>
      </w:pPr>
    </w:p>
    <w:p w:rsidR="0032285A" w:rsidRPr="0032285A" w:rsidRDefault="0032285A" w:rsidP="0032285A">
      <w:pPr>
        <w:jc w:val="center"/>
        <w:rPr>
          <w:b/>
          <w:u w:val="single"/>
        </w:rPr>
      </w:pPr>
    </w:p>
    <w:p w:rsidR="0032285A" w:rsidRPr="0032285A" w:rsidRDefault="0032285A" w:rsidP="0032285A">
      <w:pPr>
        <w:jc w:val="center"/>
        <w:rPr>
          <w:b/>
          <w:bCs/>
          <w:sz w:val="32"/>
          <w:szCs w:val="32"/>
        </w:rPr>
      </w:pPr>
      <w:r w:rsidRPr="0032285A">
        <w:rPr>
          <w:b/>
          <w:bCs/>
          <w:sz w:val="32"/>
          <w:szCs w:val="32"/>
        </w:rPr>
        <w:t xml:space="preserve">ФОНД ОЦЕНОЧНЫХ СРЕДСТВ </w:t>
      </w:r>
    </w:p>
    <w:p w:rsidR="0032285A" w:rsidRPr="0032285A" w:rsidRDefault="0032285A" w:rsidP="0032285A">
      <w:pPr>
        <w:jc w:val="center"/>
        <w:rPr>
          <w:sz w:val="28"/>
          <w:szCs w:val="28"/>
        </w:rPr>
      </w:pPr>
      <w:r w:rsidRPr="0032285A">
        <w:rPr>
          <w:b/>
          <w:bCs/>
          <w:sz w:val="32"/>
          <w:szCs w:val="32"/>
        </w:rPr>
        <w:t>ПРОИЗВОДСТВЕННОЙ ПРАКТИКИ</w:t>
      </w: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jc w:val="both"/>
        <w:rPr>
          <w:sz w:val="28"/>
          <w:szCs w:val="28"/>
        </w:rPr>
      </w:pPr>
    </w:p>
    <w:p w:rsidR="0032285A" w:rsidRPr="0032285A" w:rsidRDefault="0032285A" w:rsidP="0032285A">
      <w:pPr>
        <w:rPr>
          <w:sz w:val="28"/>
          <w:szCs w:val="28"/>
        </w:rPr>
      </w:pPr>
      <w:r w:rsidRPr="0032285A">
        <w:rPr>
          <w:sz w:val="28"/>
          <w:szCs w:val="28"/>
        </w:rPr>
        <w:br w:type="page"/>
      </w:r>
    </w:p>
    <w:p w:rsidR="0032285A" w:rsidRPr="0032285A" w:rsidRDefault="0032285A" w:rsidP="0032285A">
      <w:pPr>
        <w:ind w:left="57" w:right="57" w:firstLine="720"/>
        <w:jc w:val="right"/>
        <w:outlineLvl w:val="0"/>
        <w:rPr>
          <w:b/>
          <w:bCs/>
          <w:sz w:val="28"/>
          <w:szCs w:val="28"/>
        </w:rPr>
      </w:pPr>
      <w:r w:rsidRPr="0032285A">
        <w:rPr>
          <w:i/>
          <w:iCs/>
          <w:sz w:val="20"/>
          <w:szCs w:val="20"/>
        </w:rPr>
        <w:lastRenderedPageBreak/>
        <w:t>Форма паспорта фонда оценочных средств</w:t>
      </w:r>
    </w:p>
    <w:p w:rsidR="0032285A" w:rsidRPr="0032285A" w:rsidRDefault="0032285A" w:rsidP="0032285A">
      <w:pPr>
        <w:jc w:val="center"/>
        <w:outlineLvl w:val="0"/>
        <w:rPr>
          <w:bCs/>
          <w:sz w:val="28"/>
          <w:szCs w:val="28"/>
        </w:rPr>
      </w:pPr>
    </w:p>
    <w:p w:rsidR="0032285A" w:rsidRPr="0032285A" w:rsidRDefault="0032285A" w:rsidP="0032285A">
      <w:pPr>
        <w:jc w:val="center"/>
        <w:outlineLvl w:val="0"/>
        <w:rPr>
          <w:bCs/>
          <w:sz w:val="28"/>
          <w:szCs w:val="28"/>
        </w:rPr>
      </w:pPr>
    </w:p>
    <w:p w:rsidR="0032285A" w:rsidRPr="0032285A" w:rsidRDefault="0032285A" w:rsidP="0032285A">
      <w:pPr>
        <w:ind w:firstLine="709"/>
        <w:jc w:val="center"/>
        <w:rPr>
          <w:b/>
          <w:bCs/>
        </w:rPr>
      </w:pPr>
      <w:r w:rsidRPr="0032285A">
        <w:rPr>
          <w:b/>
          <w:bCs/>
        </w:rPr>
        <w:t>Паспорт фонда оценочных средств</w:t>
      </w:r>
    </w:p>
    <w:p w:rsidR="0032285A" w:rsidRPr="0032285A" w:rsidRDefault="0032285A" w:rsidP="0032285A">
      <w:pPr>
        <w:pStyle w:val="210"/>
        <w:widowControl w:val="0"/>
        <w:ind w:firstLine="0"/>
        <w:jc w:val="center"/>
        <w:rPr>
          <w:rFonts w:ascii="Times New Roman" w:hAnsi="Times New Roman" w:cs="Times New Roman"/>
          <w:b/>
          <w:bCs/>
        </w:rPr>
      </w:pPr>
      <w:r w:rsidRPr="0032285A">
        <w:rPr>
          <w:rFonts w:ascii="Times New Roman" w:hAnsi="Times New Roman" w:cs="Times New Roman"/>
          <w:b/>
          <w:bCs/>
        </w:rPr>
        <w:t>по дисциплине «Производственная практика»</w:t>
      </w:r>
    </w:p>
    <w:p w:rsidR="0032285A" w:rsidRPr="0032285A" w:rsidRDefault="0032285A" w:rsidP="0032285A">
      <w:pPr>
        <w:rPr>
          <w:b/>
          <w:bCs/>
        </w:rPr>
      </w:pPr>
    </w:p>
    <w:tbl>
      <w:tblPr>
        <w:tblW w:w="948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624"/>
        <w:gridCol w:w="3184"/>
        <w:gridCol w:w="3060"/>
        <w:gridCol w:w="2619"/>
      </w:tblGrid>
      <w:tr w:rsidR="0032285A" w:rsidRPr="0032285A" w:rsidTr="00355939">
        <w:tc>
          <w:tcPr>
            <w:tcW w:w="624" w:type="dxa"/>
          </w:tcPr>
          <w:p w:rsidR="0032285A" w:rsidRPr="0032285A" w:rsidRDefault="0032285A" w:rsidP="00355939">
            <w:pPr>
              <w:suppressAutoHyphens/>
              <w:jc w:val="center"/>
              <w:rPr>
                <w:b/>
                <w:bCs/>
              </w:rPr>
            </w:pPr>
            <w:r w:rsidRPr="0032285A">
              <w:rPr>
                <w:b/>
                <w:bCs/>
              </w:rPr>
              <w:t>№</w:t>
            </w:r>
          </w:p>
          <w:p w:rsidR="0032285A" w:rsidRPr="0032285A" w:rsidRDefault="0032285A" w:rsidP="00355939">
            <w:pPr>
              <w:suppressAutoHyphens/>
              <w:jc w:val="center"/>
              <w:rPr>
                <w:b/>
                <w:bCs/>
              </w:rPr>
            </w:pPr>
            <w:r w:rsidRPr="0032285A">
              <w:rPr>
                <w:b/>
                <w:bCs/>
              </w:rPr>
              <w:t>п/п</w:t>
            </w:r>
          </w:p>
        </w:tc>
        <w:tc>
          <w:tcPr>
            <w:tcW w:w="3184" w:type="dxa"/>
          </w:tcPr>
          <w:p w:rsidR="0032285A" w:rsidRPr="0032285A" w:rsidRDefault="0032285A" w:rsidP="00355939">
            <w:pPr>
              <w:suppressAutoHyphens/>
              <w:jc w:val="center"/>
              <w:rPr>
                <w:b/>
                <w:bCs/>
                <w:lang w:eastAsia="ar-SA"/>
              </w:rPr>
            </w:pPr>
            <w:r w:rsidRPr="0032285A">
              <w:rPr>
                <w:b/>
                <w:bCs/>
              </w:rPr>
              <w:t>Контролируемые разделы (темы) дисциплины</w:t>
            </w:r>
          </w:p>
        </w:tc>
        <w:tc>
          <w:tcPr>
            <w:tcW w:w="3060" w:type="dxa"/>
          </w:tcPr>
          <w:p w:rsidR="0032285A" w:rsidRPr="0032285A" w:rsidRDefault="0032285A" w:rsidP="00355939">
            <w:pPr>
              <w:jc w:val="center"/>
              <w:rPr>
                <w:b/>
                <w:bCs/>
              </w:rPr>
            </w:pPr>
            <w:r w:rsidRPr="0032285A">
              <w:rPr>
                <w:b/>
                <w:bCs/>
              </w:rPr>
              <w:t>Код контролируемой компетенции</w:t>
            </w:r>
          </w:p>
        </w:tc>
        <w:tc>
          <w:tcPr>
            <w:tcW w:w="2619" w:type="dxa"/>
          </w:tcPr>
          <w:p w:rsidR="0032285A" w:rsidRPr="0032285A" w:rsidRDefault="0032285A" w:rsidP="00355939">
            <w:pPr>
              <w:jc w:val="center"/>
              <w:rPr>
                <w:b/>
                <w:bCs/>
                <w:lang w:eastAsia="ar-SA"/>
              </w:rPr>
            </w:pPr>
            <w:r w:rsidRPr="0032285A">
              <w:rPr>
                <w:b/>
                <w:bCs/>
              </w:rPr>
              <w:t>Наименование оценочного средства</w:t>
            </w:r>
          </w:p>
        </w:tc>
      </w:tr>
      <w:tr w:rsidR="0032285A" w:rsidRPr="0032285A" w:rsidTr="00355939">
        <w:trPr>
          <w:trHeight w:val="1910"/>
        </w:trPr>
        <w:tc>
          <w:tcPr>
            <w:tcW w:w="624" w:type="dxa"/>
          </w:tcPr>
          <w:p w:rsidR="0032285A" w:rsidRPr="0032285A" w:rsidRDefault="0032285A" w:rsidP="00355939">
            <w:pPr>
              <w:jc w:val="center"/>
              <w:rPr>
                <w:lang w:eastAsia="ar-SA"/>
              </w:rPr>
            </w:pPr>
            <w:r w:rsidRPr="0032285A">
              <w:rPr>
                <w:lang w:eastAsia="ar-SA"/>
              </w:rPr>
              <w:t>1</w:t>
            </w:r>
          </w:p>
        </w:tc>
        <w:tc>
          <w:tcPr>
            <w:tcW w:w="3184" w:type="dxa"/>
          </w:tcPr>
          <w:p w:rsidR="0032285A" w:rsidRPr="0032285A" w:rsidRDefault="0032285A" w:rsidP="00355939">
            <w:pPr>
              <w:pStyle w:val="afd"/>
              <w:widowControl/>
              <w:rPr>
                <w:rFonts w:ascii="Times New Roman" w:hAnsi="Times New Roman" w:cs="Times New Roman"/>
                <w:sz w:val="24"/>
                <w:szCs w:val="24"/>
              </w:rPr>
            </w:pPr>
            <w:r w:rsidRPr="0032285A">
              <w:rPr>
                <w:rFonts w:ascii="Times New Roman" w:hAnsi="Times New Roman" w:cs="Times New Roman"/>
                <w:sz w:val="24"/>
                <w:szCs w:val="24"/>
              </w:rPr>
              <w:t>Адаптивно-производственный этап. Знакомство студентов со структурой учреждения места прохождения практики, его функциями</w:t>
            </w:r>
          </w:p>
        </w:tc>
        <w:tc>
          <w:tcPr>
            <w:tcW w:w="3060" w:type="dxa"/>
          </w:tcPr>
          <w:p w:rsidR="0032285A" w:rsidRPr="0032285A" w:rsidRDefault="0032285A" w:rsidP="00355939">
            <w:pPr>
              <w:suppressAutoHyphens/>
            </w:pPr>
            <w:r w:rsidRPr="0032285A">
              <w:t>ОК-6;7; ОПК-1-3; ПК-1-16</w:t>
            </w:r>
          </w:p>
        </w:tc>
        <w:tc>
          <w:tcPr>
            <w:tcW w:w="2619" w:type="dxa"/>
            <w:vAlign w:val="center"/>
          </w:tcPr>
          <w:p w:rsidR="0032285A" w:rsidRPr="0032285A" w:rsidRDefault="0032285A" w:rsidP="00355939">
            <w:pPr>
              <w:suppressAutoHyphens/>
              <w:rPr>
                <w:lang w:eastAsia="ar-SA"/>
              </w:rPr>
            </w:pPr>
            <w:r w:rsidRPr="0032285A">
              <w:rPr>
                <w:lang w:eastAsia="ar-SA"/>
              </w:rPr>
              <w:t xml:space="preserve">Собеседование </w:t>
            </w:r>
          </w:p>
        </w:tc>
      </w:tr>
      <w:tr w:rsidR="0032285A" w:rsidRPr="0032285A" w:rsidTr="00355939">
        <w:tc>
          <w:tcPr>
            <w:tcW w:w="624" w:type="dxa"/>
            <w:vMerge w:val="restart"/>
          </w:tcPr>
          <w:p w:rsidR="0032285A" w:rsidRPr="0032285A" w:rsidRDefault="0032285A" w:rsidP="00355939">
            <w:pPr>
              <w:jc w:val="center"/>
              <w:rPr>
                <w:lang w:eastAsia="ar-SA"/>
              </w:rPr>
            </w:pPr>
            <w:r w:rsidRPr="0032285A">
              <w:rPr>
                <w:lang w:eastAsia="ar-SA"/>
              </w:rPr>
              <w:t>2</w:t>
            </w:r>
          </w:p>
        </w:tc>
        <w:tc>
          <w:tcPr>
            <w:tcW w:w="3184" w:type="dxa"/>
            <w:vMerge w:val="restart"/>
          </w:tcPr>
          <w:p w:rsidR="0032285A" w:rsidRPr="0032285A" w:rsidRDefault="0032285A" w:rsidP="00355939">
            <w:pPr>
              <w:suppressAutoHyphens/>
            </w:pPr>
            <w:r w:rsidRPr="0032285A">
              <w:t>Основная часть практики (работа студентов по индивидуальным заданиям)</w:t>
            </w:r>
          </w:p>
        </w:tc>
        <w:tc>
          <w:tcPr>
            <w:tcW w:w="3060" w:type="dxa"/>
          </w:tcPr>
          <w:p w:rsidR="0032285A" w:rsidRPr="0032285A" w:rsidRDefault="0032285A" w:rsidP="00355939">
            <w:pPr>
              <w:suppressAutoHyphens/>
            </w:pPr>
            <w:r w:rsidRPr="0032285A">
              <w:t>ОК-6;7; ОПК-1-3; ПК-1-16</w:t>
            </w:r>
          </w:p>
        </w:tc>
        <w:tc>
          <w:tcPr>
            <w:tcW w:w="2619" w:type="dxa"/>
            <w:vAlign w:val="center"/>
          </w:tcPr>
          <w:p w:rsidR="0032285A" w:rsidRPr="0032285A" w:rsidRDefault="0032285A" w:rsidP="00355939">
            <w:pPr>
              <w:suppressAutoHyphens/>
              <w:rPr>
                <w:lang w:eastAsia="ar-SA"/>
              </w:rPr>
            </w:pPr>
            <w:r w:rsidRPr="0032285A">
              <w:rPr>
                <w:lang w:eastAsia="ar-SA"/>
              </w:rPr>
              <w:t xml:space="preserve">Собеседование, макет уголовного дела </w:t>
            </w:r>
          </w:p>
        </w:tc>
      </w:tr>
      <w:tr w:rsidR="0032285A" w:rsidRPr="0032285A" w:rsidTr="00355939">
        <w:tc>
          <w:tcPr>
            <w:tcW w:w="624" w:type="dxa"/>
            <w:vMerge/>
          </w:tcPr>
          <w:p w:rsidR="0032285A" w:rsidRPr="0032285A" w:rsidRDefault="0032285A" w:rsidP="00355939">
            <w:pPr>
              <w:jc w:val="center"/>
              <w:rPr>
                <w:lang w:eastAsia="ar-SA"/>
              </w:rPr>
            </w:pPr>
          </w:p>
        </w:tc>
        <w:tc>
          <w:tcPr>
            <w:tcW w:w="3184" w:type="dxa"/>
            <w:vMerge/>
          </w:tcPr>
          <w:p w:rsidR="0032285A" w:rsidRPr="0032285A" w:rsidRDefault="0032285A" w:rsidP="00355939">
            <w:pPr>
              <w:suppressAutoHyphens/>
              <w:rPr>
                <w:lang w:eastAsia="ar-SA"/>
              </w:rPr>
            </w:pPr>
          </w:p>
        </w:tc>
        <w:tc>
          <w:tcPr>
            <w:tcW w:w="3060" w:type="dxa"/>
          </w:tcPr>
          <w:p w:rsidR="0032285A" w:rsidRPr="0032285A" w:rsidRDefault="0032285A" w:rsidP="00355939">
            <w:pPr>
              <w:suppressAutoHyphens/>
            </w:pPr>
            <w:r w:rsidRPr="0032285A">
              <w:t>ОК-6;7; ОПК-1-3; ПК-1-16</w:t>
            </w:r>
          </w:p>
        </w:tc>
        <w:tc>
          <w:tcPr>
            <w:tcW w:w="2619" w:type="dxa"/>
            <w:vAlign w:val="center"/>
          </w:tcPr>
          <w:p w:rsidR="0032285A" w:rsidRPr="0032285A" w:rsidRDefault="0032285A" w:rsidP="00355939">
            <w:pPr>
              <w:suppressAutoHyphens/>
              <w:rPr>
                <w:lang w:eastAsia="ar-SA"/>
              </w:rPr>
            </w:pPr>
            <w:r w:rsidRPr="0032285A">
              <w:rPr>
                <w:lang w:eastAsia="ar-SA"/>
              </w:rPr>
              <w:t>Собеседование, контрольная работа</w:t>
            </w:r>
          </w:p>
        </w:tc>
      </w:tr>
      <w:tr w:rsidR="0032285A" w:rsidRPr="0032285A" w:rsidTr="00355939">
        <w:tc>
          <w:tcPr>
            <w:tcW w:w="624" w:type="dxa"/>
            <w:vMerge/>
          </w:tcPr>
          <w:p w:rsidR="0032285A" w:rsidRPr="0032285A" w:rsidRDefault="0032285A" w:rsidP="00355939">
            <w:pPr>
              <w:jc w:val="center"/>
              <w:rPr>
                <w:lang w:eastAsia="ar-SA"/>
              </w:rPr>
            </w:pPr>
          </w:p>
        </w:tc>
        <w:tc>
          <w:tcPr>
            <w:tcW w:w="3184" w:type="dxa"/>
            <w:vMerge/>
          </w:tcPr>
          <w:p w:rsidR="0032285A" w:rsidRPr="0032285A" w:rsidRDefault="0032285A" w:rsidP="00355939">
            <w:pPr>
              <w:suppressAutoHyphens/>
              <w:rPr>
                <w:lang w:eastAsia="ar-SA"/>
              </w:rPr>
            </w:pPr>
          </w:p>
        </w:tc>
        <w:tc>
          <w:tcPr>
            <w:tcW w:w="3060" w:type="dxa"/>
          </w:tcPr>
          <w:p w:rsidR="0032285A" w:rsidRPr="0032285A" w:rsidRDefault="0032285A" w:rsidP="00355939">
            <w:pPr>
              <w:suppressAutoHyphens/>
            </w:pPr>
            <w:r w:rsidRPr="0032285A">
              <w:t>ОК-6;7; ОПК-1-3; ПК-1-16</w:t>
            </w:r>
          </w:p>
        </w:tc>
        <w:tc>
          <w:tcPr>
            <w:tcW w:w="2619" w:type="dxa"/>
            <w:vAlign w:val="center"/>
          </w:tcPr>
          <w:p w:rsidR="0032285A" w:rsidRPr="0032285A" w:rsidRDefault="0032285A" w:rsidP="00355939">
            <w:pPr>
              <w:suppressAutoHyphens/>
              <w:rPr>
                <w:lang w:eastAsia="ar-SA"/>
              </w:rPr>
            </w:pPr>
            <w:r w:rsidRPr="0032285A">
              <w:rPr>
                <w:lang w:eastAsia="ar-SA"/>
              </w:rPr>
              <w:t>Собеседование, реферат</w:t>
            </w:r>
          </w:p>
        </w:tc>
      </w:tr>
      <w:tr w:rsidR="0032285A" w:rsidRPr="0032285A" w:rsidTr="00355939">
        <w:tc>
          <w:tcPr>
            <w:tcW w:w="624" w:type="dxa"/>
          </w:tcPr>
          <w:p w:rsidR="0032285A" w:rsidRPr="0032285A" w:rsidRDefault="0032285A" w:rsidP="00355939">
            <w:pPr>
              <w:jc w:val="center"/>
              <w:rPr>
                <w:lang w:eastAsia="ar-SA"/>
              </w:rPr>
            </w:pPr>
            <w:r w:rsidRPr="0032285A">
              <w:rPr>
                <w:lang w:eastAsia="ar-SA"/>
              </w:rPr>
              <w:t>3</w:t>
            </w:r>
          </w:p>
        </w:tc>
        <w:tc>
          <w:tcPr>
            <w:tcW w:w="3184" w:type="dxa"/>
          </w:tcPr>
          <w:p w:rsidR="0032285A" w:rsidRPr="0032285A" w:rsidRDefault="0032285A" w:rsidP="00355939">
            <w:pPr>
              <w:suppressAutoHyphens/>
              <w:rPr>
                <w:lang w:eastAsia="ar-SA"/>
              </w:rPr>
            </w:pPr>
            <w:r w:rsidRPr="0032285A">
              <w:t>Завершающий этап. Подготовка отчета по практике</w:t>
            </w:r>
          </w:p>
        </w:tc>
        <w:tc>
          <w:tcPr>
            <w:tcW w:w="3060" w:type="dxa"/>
          </w:tcPr>
          <w:p w:rsidR="0032285A" w:rsidRPr="0032285A" w:rsidRDefault="0032285A" w:rsidP="00355939">
            <w:pPr>
              <w:suppressAutoHyphens/>
            </w:pPr>
            <w:r w:rsidRPr="0032285A">
              <w:t>ОК-6;7; ОПК-1-3; ПК-1-16</w:t>
            </w:r>
          </w:p>
        </w:tc>
        <w:tc>
          <w:tcPr>
            <w:tcW w:w="2619" w:type="dxa"/>
            <w:vAlign w:val="center"/>
          </w:tcPr>
          <w:p w:rsidR="0032285A" w:rsidRPr="0032285A" w:rsidRDefault="0032285A" w:rsidP="00355939">
            <w:pPr>
              <w:suppressAutoHyphens/>
              <w:rPr>
                <w:lang w:eastAsia="ar-SA"/>
              </w:rPr>
            </w:pPr>
            <w:r w:rsidRPr="0032285A">
              <w:rPr>
                <w:lang w:eastAsia="ar-SA"/>
              </w:rPr>
              <w:t>Дифференцированный зачет</w:t>
            </w:r>
          </w:p>
        </w:tc>
      </w:tr>
    </w:tbl>
    <w:p w:rsidR="0032285A" w:rsidRPr="0032285A" w:rsidRDefault="0032285A" w:rsidP="0032285A"/>
    <w:p w:rsidR="0032285A" w:rsidRPr="0032285A" w:rsidRDefault="0032285A" w:rsidP="0032285A">
      <w:pPr>
        <w:ind w:firstLine="709"/>
        <w:jc w:val="both"/>
      </w:pPr>
    </w:p>
    <w:p w:rsidR="0032285A" w:rsidRPr="0032285A" w:rsidRDefault="0032285A" w:rsidP="0032285A">
      <w:pPr>
        <w:pStyle w:val="210"/>
        <w:ind w:firstLine="0"/>
        <w:jc w:val="center"/>
        <w:rPr>
          <w:rFonts w:ascii="Times New Roman" w:hAnsi="Times New Roman" w:cs="Times New Roman"/>
          <w:b/>
          <w:bCs/>
        </w:rPr>
      </w:pPr>
      <w:r w:rsidRPr="0032285A">
        <w:rPr>
          <w:rFonts w:ascii="Times New Roman" w:hAnsi="Times New Roman" w:cs="Times New Roman"/>
          <w:b/>
          <w:bCs/>
        </w:rPr>
        <w:br w:type="page"/>
      </w:r>
      <w:r w:rsidRPr="0032285A">
        <w:rPr>
          <w:rFonts w:ascii="Times New Roman" w:hAnsi="Times New Roman" w:cs="Times New Roman"/>
          <w:b/>
          <w:bCs/>
        </w:rPr>
        <w:lastRenderedPageBreak/>
        <w:t xml:space="preserve">Федеральное государственное бюджетное образовательное учреждение </w:t>
      </w:r>
    </w:p>
    <w:p w:rsidR="0032285A" w:rsidRPr="0032285A" w:rsidRDefault="0032285A" w:rsidP="0032285A">
      <w:pPr>
        <w:pStyle w:val="210"/>
        <w:ind w:firstLine="0"/>
        <w:jc w:val="center"/>
        <w:rPr>
          <w:rFonts w:ascii="Times New Roman" w:hAnsi="Times New Roman" w:cs="Times New Roman"/>
          <w:b/>
          <w:bCs/>
        </w:rPr>
      </w:pPr>
      <w:r w:rsidRPr="0032285A">
        <w:rPr>
          <w:rFonts w:ascii="Times New Roman" w:hAnsi="Times New Roman" w:cs="Times New Roman"/>
          <w:b/>
          <w:bCs/>
        </w:rPr>
        <w:t xml:space="preserve">высшего образования </w:t>
      </w:r>
    </w:p>
    <w:p w:rsidR="0032285A" w:rsidRPr="0032285A" w:rsidRDefault="0032285A" w:rsidP="0032285A">
      <w:pPr>
        <w:pStyle w:val="210"/>
        <w:ind w:firstLine="0"/>
        <w:jc w:val="center"/>
        <w:rPr>
          <w:rFonts w:ascii="Times New Roman" w:hAnsi="Times New Roman" w:cs="Times New Roman"/>
          <w:b/>
          <w:bCs/>
        </w:rPr>
      </w:pPr>
      <w:r w:rsidRPr="0032285A">
        <w:rPr>
          <w:rFonts w:ascii="Times New Roman" w:hAnsi="Times New Roman" w:cs="Times New Roman"/>
          <w:b/>
          <w:bCs/>
        </w:rPr>
        <w:t>«Российский государственный университет правосудия»</w:t>
      </w:r>
    </w:p>
    <w:p w:rsidR="0032285A" w:rsidRPr="0032285A" w:rsidRDefault="0032285A" w:rsidP="0032285A">
      <w:pPr>
        <w:pStyle w:val="210"/>
        <w:ind w:firstLine="0"/>
        <w:jc w:val="center"/>
        <w:rPr>
          <w:rFonts w:ascii="Times New Roman" w:hAnsi="Times New Roman" w:cs="Times New Roman"/>
          <w:b/>
          <w:bCs/>
        </w:rPr>
      </w:pPr>
    </w:p>
    <w:p w:rsidR="0032285A" w:rsidRPr="0032285A" w:rsidRDefault="0032285A" w:rsidP="0032285A">
      <w:pPr>
        <w:pStyle w:val="210"/>
        <w:ind w:firstLine="0"/>
        <w:jc w:val="center"/>
        <w:rPr>
          <w:rFonts w:ascii="Times New Roman" w:hAnsi="Times New Roman" w:cs="Times New Roman"/>
          <w:b/>
          <w:bCs/>
        </w:rPr>
      </w:pPr>
      <w:r w:rsidRPr="0032285A">
        <w:rPr>
          <w:rFonts w:ascii="Times New Roman" w:hAnsi="Times New Roman" w:cs="Times New Roman"/>
          <w:b/>
          <w:bCs/>
        </w:rPr>
        <w:t>Кафедра уголовного права</w:t>
      </w:r>
    </w:p>
    <w:p w:rsidR="0032285A" w:rsidRPr="0032285A" w:rsidRDefault="0032285A" w:rsidP="0032285A">
      <w:pPr>
        <w:ind w:firstLine="709"/>
        <w:jc w:val="center"/>
      </w:pPr>
    </w:p>
    <w:p w:rsidR="0032285A" w:rsidRPr="0032285A" w:rsidRDefault="0032285A" w:rsidP="0032285A">
      <w:pPr>
        <w:jc w:val="center"/>
        <w:rPr>
          <w:b/>
          <w:bCs/>
        </w:rPr>
      </w:pPr>
      <w:r w:rsidRPr="0032285A">
        <w:rPr>
          <w:b/>
          <w:bCs/>
        </w:rPr>
        <w:t>Оценочное средство: макет уголовного дела</w:t>
      </w:r>
    </w:p>
    <w:p w:rsidR="0032285A" w:rsidRPr="0032285A" w:rsidRDefault="0032285A" w:rsidP="0032285A">
      <w:pPr>
        <w:ind w:firstLine="709"/>
        <w:jc w:val="both"/>
      </w:pPr>
    </w:p>
    <w:p w:rsidR="0032285A" w:rsidRPr="0032285A" w:rsidRDefault="0032285A" w:rsidP="0032285A">
      <w:pPr>
        <w:ind w:firstLine="709"/>
        <w:jc w:val="both"/>
      </w:pPr>
      <w:r w:rsidRPr="0032285A">
        <w:t>1. Перечень компетенций (части компетенции), проверяемых оценочным средством (наименование, код):</w:t>
      </w:r>
    </w:p>
    <w:p w:rsidR="0032285A" w:rsidRPr="0032285A" w:rsidRDefault="0032285A" w:rsidP="0032285A">
      <w:pPr>
        <w:shd w:val="clear" w:color="auto" w:fill="FFFFFF" w:themeFill="background1"/>
        <w:ind w:firstLine="709"/>
        <w:jc w:val="both"/>
        <w:rPr>
          <w:i/>
          <w:iCs/>
        </w:rPr>
      </w:pPr>
      <w:r w:rsidRPr="0032285A">
        <w:rPr>
          <w:i/>
          <w:iCs/>
        </w:rPr>
        <w:t>Перечень общекультурных компетенций:</w:t>
      </w:r>
    </w:p>
    <w:p w:rsidR="0032285A" w:rsidRPr="0032285A" w:rsidRDefault="0032285A" w:rsidP="0032285A">
      <w:pPr>
        <w:shd w:val="clear" w:color="auto" w:fill="FFFFFF" w:themeFill="background1"/>
        <w:ind w:firstLine="709"/>
        <w:jc w:val="both"/>
      </w:pPr>
      <w:r w:rsidRPr="0032285A">
        <w:t>ОК-6 – Способность работать в коллективе, толерантно воспринимая социальные, этнические, конфессиональные и культурные различия;</w:t>
      </w:r>
    </w:p>
    <w:p w:rsidR="0032285A" w:rsidRPr="0032285A" w:rsidRDefault="0032285A" w:rsidP="0032285A">
      <w:pPr>
        <w:shd w:val="clear" w:color="auto" w:fill="FFFFFF" w:themeFill="background1"/>
        <w:ind w:firstLine="709"/>
        <w:jc w:val="both"/>
      </w:pPr>
      <w:r w:rsidRPr="0032285A">
        <w:t>ОК-7 – Способность к самоорганизации и самообразованию.</w:t>
      </w:r>
    </w:p>
    <w:p w:rsidR="0032285A" w:rsidRPr="0032285A" w:rsidRDefault="0032285A" w:rsidP="0032285A">
      <w:pPr>
        <w:shd w:val="clear" w:color="auto" w:fill="FFFFFF" w:themeFill="background1"/>
        <w:ind w:firstLine="709"/>
        <w:jc w:val="both"/>
        <w:rPr>
          <w:i/>
          <w:iCs/>
        </w:rPr>
      </w:pPr>
      <w:r w:rsidRPr="0032285A">
        <w:rPr>
          <w:i/>
          <w:iCs/>
        </w:rPr>
        <w:t>Перечень общепрофессиональных компетенций:</w:t>
      </w:r>
    </w:p>
    <w:p w:rsidR="0032285A" w:rsidRPr="0032285A" w:rsidRDefault="0032285A" w:rsidP="0032285A">
      <w:pPr>
        <w:shd w:val="clear" w:color="auto" w:fill="FFFFFF" w:themeFill="background1"/>
        <w:ind w:firstLine="709"/>
        <w:jc w:val="both"/>
      </w:pPr>
      <w:r w:rsidRPr="0032285A">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32285A" w:rsidRPr="0032285A" w:rsidRDefault="0032285A" w:rsidP="0032285A">
      <w:pPr>
        <w:shd w:val="clear" w:color="auto" w:fill="FFFFFF" w:themeFill="background1"/>
        <w:ind w:firstLine="709"/>
        <w:jc w:val="both"/>
      </w:pPr>
      <w:r w:rsidRPr="0032285A">
        <w:t>ОПК-2 - Способность работать на благо общества и государства;</w:t>
      </w:r>
    </w:p>
    <w:p w:rsidR="0032285A" w:rsidRPr="0032285A" w:rsidRDefault="0032285A" w:rsidP="0032285A">
      <w:pPr>
        <w:shd w:val="clear" w:color="auto" w:fill="FFFFFF" w:themeFill="background1"/>
        <w:ind w:firstLine="709"/>
        <w:jc w:val="both"/>
      </w:pPr>
      <w:r w:rsidRPr="0032285A">
        <w:t>ОПК-3 - Способность добросовестно исполнять профессиональные обязанности, соблюдать принципы этики юриста;</w:t>
      </w:r>
    </w:p>
    <w:p w:rsidR="0032285A" w:rsidRPr="0032285A" w:rsidRDefault="0032285A" w:rsidP="0032285A">
      <w:pPr>
        <w:shd w:val="clear" w:color="auto" w:fill="FFFFFF" w:themeFill="background1"/>
        <w:ind w:firstLine="709"/>
        <w:jc w:val="both"/>
      </w:pPr>
      <w:r w:rsidRPr="0032285A">
        <w:t>ОПК-5 - Способность логически верно, аргументированно и ясно строить устную и письменную речь.</w:t>
      </w:r>
    </w:p>
    <w:p w:rsidR="0032285A" w:rsidRPr="0032285A" w:rsidRDefault="0032285A" w:rsidP="0032285A">
      <w:pPr>
        <w:shd w:val="clear" w:color="auto" w:fill="FFFFFF" w:themeFill="background1"/>
        <w:ind w:firstLine="709"/>
        <w:jc w:val="both"/>
      </w:pPr>
      <w:r w:rsidRPr="0032285A">
        <w:t>ОПК – 6 – Способность повышать уровень своей профессиональной компетентности.</w:t>
      </w:r>
    </w:p>
    <w:p w:rsidR="0032285A" w:rsidRPr="0032285A" w:rsidRDefault="0032285A" w:rsidP="0032285A">
      <w:pPr>
        <w:shd w:val="clear" w:color="auto" w:fill="FFFFFF" w:themeFill="background1"/>
        <w:ind w:firstLine="709"/>
        <w:jc w:val="both"/>
        <w:rPr>
          <w:i/>
          <w:iCs/>
        </w:rPr>
      </w:pPr>
      <w:r w:rsidRPr="0032285A">
        <w:rPr>
          <w:i/>
          <w:iCs/>
        </w:rPr>
        <w:t>Перечень профессиональных компетенций</w:t>
      </w:r>
    </w:p>
    <w:p w:rsidR="0032285A" w:rsidRPr="0032285A" w:rsidRDefault="0032285A" w:rsidP="0032285A">
      <w:pPr>
        <w:shd w:val="clear" w:color="auto" w:fill="FFFFFF" w:themeFill="background1"/>
        <w:ind w:firstLine="709"/>
        <w:jc w:val="both"/>
      </w:pPr>
      <w:r w:rsidRPr="0032285A">
        <w:t>ПК-1 - Способность участвовать в разработке нормативных правовых актов в соответствии с профилем своей профессиональной деятельности;</w:t>
      </w:r>
    </w:p>
    <w:p w:rsidR="0032285A" w:rsidRPr="0032285A" w:rsidRDefault="0032285A" w:rsidP="0032285A">
      <w:pPr>
        <w:shd w:val="clear" w:color="auto" w:fill="FFFFFF" w:themeFill="background1"/>
        <w:ind w:firstLine="709"/>
        <w:jc w:val="both"/>
      </w:pPr>
      <w:r w:rsidRPr="0032285A">
        <w:t>ПК-2 - Способность осуществлять профессиональную деятельность на основе развитого правосознания, правового мышления и правовой культуры;</w:t>
      </w:r>
    </w:p>
    <w:p w:rsidR="0032285A" w:rsidRPr="0032285A" w:rsidRDefault="0032285A" w:rsidP="0032285A">
      <w:pPr>
        <w:shd w:val="clear" w:color="auto" w:fill="FFFFFF" w:themeFill="background1"/>
        <w:ind w:firstLine="709"/>
        <w:jc w:val="both"/>
      </w:pPr>
      <w:r w:rsidRPr="0032285A">
        <w:t>ПК-3 - Способность обеспечивать соблюдение законодательства Российской Федерации субъектами права;</w:t>
      </w:r>
    </w:p>
    <w:p w:rsidR="0032285A" w:rsidRPr="0032285A" w:rsidRDefault="0032285A" w:rsidP="0032285A">
      <w:pPr>
        <w:shd w:val="clear" w:color="auto" w:fill="FFFFFF" w:themeFill="background1"/>
        <w:ind w:firstLine="709"/>
        <w:jc w:val="both"/>
      </w:pPr>
      <w:r w:rsidRPr="0032285A">
        <w:t>ПК-4 - Способность принимать решения и совершать юридические действия в точном соответствии с законодательством Российской Федерации;</w:t>
      </w:r>
    </w:p>
    <w:p w:rsidR="0032285A" w:rsidRPr="0032285A" w:rsidRDefault="0032285A" w:rsidP="0032285A">
      <w:pPr>
        <w:shd w:val="clear" w:color="auto" w:fill="FFFFFF" w:themeFill="background1"/>
        <w:ind w:firstLine="709"/>
        <w:jc w:val="both"/>
      </w:pPr>
      <w:r w:rsidRPr="0032285A">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32285A" w:rsidRPr="0032285A" w:rsidRDefault="0032285A" w:rsidP="0032285A">
      <w:pPr>
        <w:shd w:val="clear" w:color="auto" w:fill="FFFFFF" w:themeFill="background1"/>
        <w:ind w:firstLine="709"/>
        <w:jc w:val="both"/>
      </w:pPr>
      <w:r w:rsidRPr="0032285A">
        <w:t>ПК-6 - Способность юридически правильно квалифицировать факты и обстоятельства;</w:t>
      </w:r>
    </w:p>
    <w:p w:rsidR="0032285A" w:rsidRPr="0032285A" w:rsidRDefault="0032285A" w:rsidP="0032285A">
      <w:pPr>
        <w:shd w:val="clear" w:color="auto" w:fill="FFFFFF" w:themeFill="background1"/>
        <w:ind w:firstLine="709"/>
        <w:jc w:val="both"/>
      </w:pPr>
      <w:r w:rsidRPr="0032285A">
        <w:t>ПК-7 – Владение навыками подготовки юридических документов;</w:t>
      </w:r>
    </w:p>
    <w:p w:rsidR="0032285A" w:rsidRPr="0032285A" w:rsidRDefault="0032285A" w:rsidP="0032285A">
      <w:pPr>
        <w:shd w:val="clear" w:color="auto" w:fill="FFFFFF" w:themeFill="background1"/>
        <w:ind w:firstLine="709"/>
        <w:jc w:val="both"/>
      </w:pPr>
      <w:r w:rsidRPr="0032285A">
        <w:t>ПК-8 – Готовность к выполнению должностных обязанностей по обеспечению законности и правопорядка, безопасности личности, общества, государства;</w:t>
      </w:r>
    </w:p>
    <w:p w:rsidR="0032285A" w:rsidRPr="0032285A" w:rsidRDefault="0032285A" w:rsidP="0032285A">
      <w:pPr>
        <w:shd w:val="clear" w:color="auto" w:fill="FFFFFF" w:themeFill="background1"/>
        <w:ind w:firstLine="709"/>
        <w:jc w:val="both"/>
      </w:pPr>
      <w:r w:rsidRPr="0032285A">
        <w:t>ПК-9 - Способность уважать честь и достоинство личности, соблюдать и защищать права и свободы человека и гражданина;</w:t>
      </w:r>
    </w:p>
    <w:p w:rsidR="0032285A" w:rsidRPr="0032285A" w:rsidRDefault="0032285A" w:rsidP="0032285A">
      <w:pPr>
        <w:shd w:val="clear" w:color="auto" w:fill="FFFFFF" w:themeFill="background1"/>
        <w:ind w:firstLine="709"/>
        <w:jc w:val="both"/>
      </w:pPr>
      <w:r w:rsidRPr="0032285A">
        <w:t>ПК-10 - Способность выявлять, пресекать, раскрывать и расследовать преступления и иные правонарушения;</w:t>
      </w:r>
    </w:p>
    <w:p w:rsidR="0032285A" w:rsidRPr="0032285A" w:rsidRDefault="0032285A" w:rsidP="0032285A">
      <w:pPr>
        <w:shd w:val="clear" w:color="auto" w:fill="FFFFFF" w:themeFill="background1"/>
        <w:ind w:firstLine="709"/>
        <w:jc w:val="both"/>
      </w:pPr>
      <w:r w:rsidRPr="0032285A">
        <w:t>ПК-11 - Способность осуществлять предупреждение правонарушений, выявлять и устранять причины и условия, способствующие их совершению;</w:t>
      </w:r>
    </w:p>
    <w:p w:rsidR="0032285A" w:rsidRPr="0032285A" w:rsidRDefault="0032285A" w:rsidP="0032285A">
      <w:pPr>
        <w:shd w:val="clear" w:color="auto" w:fill="FFFFFF" w:themeFill="background1"/>
        <w:ind w:firstLine="709"/>
        <w:jc w:val="both"/>
      </w:pPr>
      <w:r w:rsidRPr="0032285A">
        <w:t>ПК-12 - Способность выявлять, давать оценку коррупционному поведению и содействовать его пресечению;</w:t>
      </w:r>
    </w:p>
    <w:p w:rsidR="0032285A" w:rsidRPr="0032285A" w:rsidRDefault="0032285A" w:rsidP="0032285A">
      <w:pPr>
        <w:shd w:val="clear" w:color="auto" w:fill="FFFFFF" w:themeFill="background1"/>
        <w:ind w:firstLine="709"/>
        <w:jc w:val="both"/>
      </w:pPr>
      <w:r w:rsidRPr="0032285A">
        <w:t>ПК-13 - Способность правильно и полно отражать результаты профессиональной деятельности в юридической и иной документации;</w:t>
      </w:r>
    </w:p>
    <w:p w:rsidR="0032285A" w:rsidRPr="0032285A" w:rsidRDefault="0032285A" w:rsidP="0032285A">
      <w:pPr>
        <w:shd w:val="clear" w:color="auto" w:fill="FFFFFF" w:themeFill="background1"/>
        <w:ind w:firstLine="709"/>
        <w:jc w:val="both"/>
      </w:pPr>
      <w:r w:rsidRPr="0032285A">
        <w:lastRenderedPageBreak/>
        <w:t>ПК-14 –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32285A" w:rsidRPr="0032285A" w:rsidRDefault="0032285A" w:rsidP="0032285A">
      <w:pPr>
        <w:shd w:val="clear" w:color="auto" w:fill="FFFFFF" w:themeFill="background1"/>
        <w:ind w:firstLine="709"/>
        <w:jc w:val="both"/>
      </w:pPr>
      <w:r w:rsidRPr="0032285A">
        <w:t>ПК-15 - Способность толковать нормативные правовые акты;</w:t>
      </w:r>
    </w:p>
    <w:p w:rsidR="0032285A" w:rsidRPr="0032285A" w:rsidRDefault="0032285A" w:rsidP="0032285A">
      <w:pPr>
        <w:shd w:val="clear" w:color="auto" w:fill="FFFFFF" w:themeFill="background1"/>
        <w:ind w:firstLine="709"/>
        <w:jc w:val="both"/>
      </w:pPr>
      <w:r w:rsidRPr="0032285A">
        <w:t>ПК-16 – Способность давать квалифицированные юридические заключения и консультации в конкретных видах юридической деятельности2. Содержание задания</w:t>
      </w:r>
    </w:p>
    <w:p w:rsidR="0032285A" w:rsidRPr="0032285A" w:rsidRDefault="0032285A" w:rsidP="0032285A">
      <w:pPr>
        <w:ind w:firstLine="709"/>
        <w:jc w:val="both"/>
      </w:pPr>
    </w:p>
    <w:p w:rsidR="0032285A" w:rsidRPr="0032285A" w:rsidRDefault="0032285A" w:rsidP="0032285A">
      <w:pPr>
        <w:ind w:firstLine="709"/>
        <w:jc w:val="both"/>
      </w:pPr>
      <w:r w:rsidRPr="0032285A">
        <w:t xml:space="preserve">Индивидуальным заданием может быть предусмотрено составление макета уголовного дела, содержащего процессуальные документы, с которыми студенты работали во время прохождения практики: ходатайство о вступлении в дело, ходатайство о прекращении уголовного дела, ходатайство о переквалификации деяний, ходатайство о назначении экспертизы, ходатайство об изменении меры пресечения, жалоба на действия должностных лиц, жалоба на неправомерный отказ в возбуждении уголовного дела, ходатайство о приобщении к делу доказательств, ходатайство об истребовании доказательств, гражданский иск в защиту имущественных интересов потерпевших, проекты апелляционных, кассационных и надзорных жалоб на приговор суда, возражений на жалобы. </w:t>
      </w:r>
    </w:p>
    <w:p w:rsidR="0032285A" w:rsidRPr="0032285A" w:rsidRDefault="0032285A" w:rsidP="0032285A">
      <w:pPr>
        <w:ind w:firstLine="709"/>
        <w:jc w:val="both"/>
      </w:pPr>
      <w:r w:rsidRPr="0032285A">
        <w:t>3. Критерии оценки:</w:t>
      </w:r>
    </w:p>
    <w:p w:rsidR="0032285A" w:rsidRPr="0032285A" w:rsidRDefault="0032285A" w:rsidP="0032285A">
      <w:pPr>
        <w:jc w:val="both"/>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126"/>
      </w:tblGrid>
      <w:tr w:rsidR="0032285A" w:rsidRPr="0032285A" w:rsidTr="00355939">
        <w:tc>
          <w:tcPr>
            <w:tcW w:w="7479" w:type="dxa"/>
          </w:tcPr>
          <w:p w:rsidR="0032285A" w:rsidRPr="0032285A" w:rsidRDefault="0032285A" w:rsidP="00355939">
            <w:pPr>
              <w:autoSpaceDE w:val="0"/>
              <w:autoSpaceDN w:val="0"/>
              <w:adjustRightInd w:val="0"/>
              <w:jc w:val="both"/>
            </w:pPr>
            <w:r w:rsidRPr="0032285A">
              <w:t>Критерии</w:t>
            </w:r>
          </w:p>
        </w:tc>
        <w:tc>
          <w:tcPr>
            <w:tcW w:w="2126" w:type="dxa"/>
          </w:tcPr>
          <w:p w:rsidR="0032285A" w:rsidRPr="0032285A" w:rsidRDefault="0032285A" w:rsidP="00355939">
            <w:pPr>
              <w:autoSpaceDE w:val="0"/>
              <w:autoSpaceDN w:val="0"/>
              <w:adjustRightInd w:val="0"/>
              <w:jc w:val="center"/>
            </w:pPr>
            <w:r w:rsidRPr="0032285A">
              <w:t>Оценка</w:t>
            </w:r>
          </w:p>
        </w:tc>
      </w:tr>
      <w:tr w:rsidR="0032285A" w:rsidRPr="0032285A" w:rsidTr="00355939">
        <w:tc>
          <w:tcPr>
            <w:tcW w:w="7479" w:type="dxa"/>
          </w:tcPr>
          <w:p w:rsidR="0032285A" w:rsidRPr="0032285A" w:rsidRDefault="0032285A" w:rsidP="00355939">
            <w:pPr>
              <w:jc w:val="both"/>
            </w:pPr>
            <w:r w:rsidRPr="0032285A">
              <w:t>Сформированные</w:t>
            </w:r>
          </w:p>
          <w:p w:rsidR="0032285A" w:rsidRPr="0032285A" w:rsidRDefault="0032285A" w:rsidP="00355939">
            <w:pPr>
              <w:jc w:val="both"/>
            </w:pPr>
            <w:r w:rsidRPr="0032285A">
              <w:t>систематические знания, сформированные умения, навыки</w:t>
            </w:r>
          </w:p>
          <w:p w:rsidR="0032285A" w:rsidRPr="0032285A" w:rsidRDefault="0032285A" w:rsidP="00355939">
            <w:pPr>
              <w:jc w:val="center"/>
            </w:pPr>
            <w:r w:rsidRPr="0032285A">
              <w:t>либо</w:t>
            </w:r>
          </w:p>
          <w:p w:rsidR="0032285A" w:rsidRPr="0032285A" w:rsidRDefault="0032285A" w:rsidP="00355939">
            <w:pPr>
              <w:jc w:val="both"/>
            </w:pPr>
            <w:r w:rsidRPr="0032285A">
              <w:t>Сформированные, но содержащие отдельные пробелы знания, Содержащие отдельные пробелы, но в целом сформированные умения, навыки</w:t>
            </w:r>
          </w:p>
          <w:p w:rsidR="0032285A" w:rsidRPr="0032285A" w:rsidRDefault="0032285A" w:rsidP="00355939">
            <w:pPr>
              <w:jc w:val="center"/>
            </w:pPr>
            <w:r w:rsidRPr="0032285A">
              <w:t>либо</w:t>
            </w:r>
          </w:p>
          <w:p w:rsidR="0032285A" w:rsidRPr="0032285A" w:rsidRDefault="0032285A" w:rsidP="00355939">
            <w:pPr>
              <w:jc w:val="both"/>
            </w:pPr>
            <w:r w:rsidRPr="0032285A">
              <w:t>Общие, но не структурированные знания, частично сформированные умения, навыки</w:t>
            </w:r>
          </w:p>
        </w:tc>
        <w:tc>
          <w:tcPr>
            <w:tcW w:w="2126" w:type="dxa"/>
          </w:tcPr>
          <w:p w:rsidR="0032285A" w:rsidRPr="0032285A" w:rsidRDefault="0032285A" w:rsidP="00355939">
            <w:pPr>
              <w:autoSpaceDE w:val="0"/>
              <w:autoSpaceDN w:val="0"/>
              <w:adjustRightInd w:val="0"/>
              <w:jc w:val="center"/>
            </w:pPr>
            <w:r w:rsidRPr="0032285A">
              <w:t>«зачтено»</w:t>
            </w:r>
          </w:p>
        </w:tc>
      </w:tr>
      <w:tr w:rsidR="0032285A" w:rsidRPr="0032285A" w:rsidTr="00355939">
        <w:tc>
          <w:tcPr>
            <w:tcW w:w="7479" w:type="dxa"/>
          </w:tcPr>
          <w:p w:rsidR="0032285A" w:rsidRPr="0032285A" w:rsidRDefault="0032285A" w:rsidP="00355939">
            <w:pPr>
              <w:autoSpaceDE w:val="0"/>
              <w:autoSpaceDN w:val="0"/>
              <w:adjustRightInd w:val="0"/>
              <w:jc w:val="both"/>
            </w:pPr>
            <w:r w:rsidRPr="0032285A">
              <w:t>Фрагментарные, не сформированные знания, умения, навыки</w:t>
            </w:r>
          </w:p>
        </w:tc>
        <w:tc>
          <w:tcPr>
            <w:tcW w:w="2126" w:type="dxa"/>
          </w:tcPr>
          <w:p w:rsidR="0032285A" w:rsidRPr="0032285A" w:rsidRDefault="0032285A" w:rsidP="00355939">
            <w:pPr>
              <w:autoSpaceDE w:val="0"/>
              <w:autoSpaceDN w:val="0"/>
              <w:adjustRightInd w:val="0"/>
              <w:jc w:val="center"/>
            </w:pPr>
            <w:r w:rsidRPr="0032285A">
              <w:t>«не зачтено»</w:t>
            </w:r>
          </w:p>
        </w:tc>
      </w:tr>
    </w:tbl>
    <w:p w:rsidR="0032285A" w:rsidRPr="0032285A" w:rsidRDefault="0032285A" w:rsidP="0032285A">
      <w:pPr>
        <w:ind w:firstLine="709"/>
        <w:jc w:val="right"/>
      </w:pPr>
      <w:r w:rsidRPr="0032285A">
        <w:t>Составитель _______________/Ю.И. Антонов</w:t>
      </w:r>
    </w:p>
    <w:p w:rsidR="0032285A" w:rsidRPr="0032285A" w:rsidRDefault="0032285A" w:rsidP="0032285A">
      <w:pPr>
        <w:ind w:firstLine="709"/>
        <w:jc w:val="right"/>
      </w:pPr>
    </w:p>
    <w:p w:rsidR="0032285A" w:rsidRPr="0032285A" w:rsidRDefault="0032285A" w:rsidP="0032285A">
      <w:pPr>
        <w:ind w:firstLine="709"/>
        <w:jc w:val="right"/>
      </w:pPr>
      <w:r w:rsidRPr="0032285A">
        <w:t>Заведующий кафедрой __________________/ А.В. Бриллиантов</w:t>
      </w:r>
    </w:p>
    <w:p w:rsidR="0032285A" w:rsidRPr="0032285A" w:rsidRDefault="0032285A" w:rsidP="0032285A">
      <w:pPr>
        <w:pStyle w:val="210"/>
        <w:ind w:firstLine="0"/>
        <w:jc w:val="center"/>
        <w:rPr>
          <w:rFonts w:ascii="Times New Roman" w:hAnsi="Times New Roman" w:cs="Times New Roman"/>
          <w:bCs/>
        </w:rPr>
      </w:pPr>
      <w:r w:rsidRPr="0032285A">
        <w:rPr>
          <w:rFonts w:ascii="Times New Roman" w:hAnsi="Times New Roman" w:cs="Times New Roman"/>
        </w:rPr>
        <w:br w:type="page"/>
      </w:r>
      <w:r w:rsidRPr="0032285A">
        <w:rPr>
          <w:rFonts w:ascii="Times New Roman" w:hAnsi="Times New Roman" w:cs="Times New Roman"/>
          <w:bCs/>
        </w:rPr>
        <w:lastRenderedPageBreak/>
        <w:t xml:space="preserve">Федеральное государственное бюджетное образовательное учреждение </w:t>
      </w:r>
    </w:p>
    <w:p w:rsidR="0032285A" w:rsidRPr="0032285A" w:rsidRDefault="0032285A" w:rsidP="0032285A">
      <w:pPr>
        <w:pStyle w:val="210"/>
        <w:ind w:firstLine="0"/>
        <w:jc w:val="center"/>
        <w:rPr>
          <w:rFonts w:ascii="Times New Roman" w:hAnsi="Times New Roman" w:cs="Times New Roman"/>
          <w:bCs/>
        </w:rPr>
      </w:pPr>
      <w:r w:rsidRPr="0032285A">
        <w:rPr>
          <w:rFonts w:ascii="Times New Roman" w:hAnsi="Times New Roman" w:cs="Times New Roman"/>
          <w:bCs/>
        </w:rPr>
        <w:t xml:space="preserve">высшего образования </w:t>
      </w:r>
    </w:p>
    <w:p w:rsidR="0032285A" w:rsidRPr="0032285A" w:rsidRDefault="0032285A" w:rsidP="0032285A">
      <w:pPr>
        <w:pStyle w:val="210"/>
        <w:ind w:firstLine="0"/>
        <w:jc w:val="center"/>
        <w:rPr>
          <w:rFonts w:ascii="Times New Roman" w:hAnsi="Times New Roman" w:cs="Times New Roman"/>
          <w:b/>
          <w:bCs/>
        </w:rPr>
      </w:pPr>
      <w:r w:rsidRPr="0032285A">
        <w:rPr>
          <w:rFonts w:ascii="Times New Roman" w:hAnsi="Times New Roman" w:cs="Times New Roman"/>
          <w:b/>
          <w:bCs/>
        </w:rPr>
        <w:t>«Российский государственный университет правосудия»</w:t>
      </w:r>
    </w:p>
    <w:p w:rsidR="0032285A" w:rsidRPr="0032285A" w:rsidRDefault="0032285A" w:rsidP="0032285A">
      <w:pPr>
        <w:pStyle w:val="210"/>
        <w:ind w:firstLine="0"/>
        <w:jc w:val="center"/>
        <w:rPr>
          <w:rFonts w:ascii="Times New Roman" w:hAnsi="Times New Roman" w:cs="Times New Roman"/>
          <w:b/>
          <w:bCs/>
        </w:rPr>
      </w:pPr>
    </w:p>
    <w:p w:rsidR="0032285A" w:rsidRPr="0032285A" w:rsidRDefault="0032285A" w:rsidP="0032285A">
      <w:pPr>
        <w:pStyle w:val="210"/>
        <w:ind w:firstLine="0"/>
        <w:jc w:val="center"/>
        <w:rPr>
          <w:rFonts w:ascii="Times New Roman" w:hAnsi="Times New Roman" w:cs="Times New Roman"/>
          <w:b/>
          <w:bCs/>
        </w:rPr>
      </w:pPr>
      <w:r w:rsidRPr="0032285A">
        <w:rPr>
          <w:rFonts w:ascii="Times New Roman" w:hAnsi="Times New Roman" w:cs="Times New Roman"/>
          <w:b/>
          <w:bCs/>
        </w:rPr>
        <w:t>Кафедра уголовного права</w:t>
      </w:r>
    </w:p>
    <w:p w:rsidR="0032285A" w:rsidRPr="0032285A" w:rsidRDefault="0032285A" w:rsidP="0032285A">
      <w:pPr>
        <w:ind w:firstLine="709"/>
        <w:jc w:val="center"/>
      </w:pPr>
    </w:p>
    <w:p w:rsidR="0032285A" w:rsidRPr="0032285A" w:rsidRDefault="0032285A" w:rsidP="0032285A">
      <w:pPr>
        <w:jc w:val="center"/>
        <w:rPr>
          <w:b/>
          <w:bCs/>
        </w:rPr>
      </w:pPr>
      <w:r w:rsidRPr="0032285A">
        <w:rPr>
          <w:b/>
          <w:bCs/>
        </w:rPr>
        <w:t>Оценочное средство: отчет по практике</w:t>
      </w:r>
    </w:p>
    <w:p w:rsidR="0032285A" w:rsidRPr="0032285A" w:rsidRDefault="0032285A" w:rsidP="0032285A">
      <w:pPr>
        <w:jc w:val="center"/>
        <w:rPr>
          <w:b/>
          <w:bCs/>
        </w:rPr>
      </w:pPr>
    </w:p>
    <w:p w:rsidR="0032285A" w:rsidRPr="0032285A" w:rsidRDefault="0032285A" w:rsidP="0032285A">
      <w:pPr>
        <w:ind w:firstLine="709"/>
        <w:jc w:val="both"/>
      </w:pPr>
      <w:r w:rsidRPr="0032285A">
        <w:t>1. Перечень компетенций (части компетенции), проверяемых оценочным средством (наименование, код):</w:t>
      </w:r>
    </w:p>
    <w:p w:rsidR="0032285A" w:rsidRPr="0032285A" w:rsidRDefault="0032285A" w:rsidP="0032285A">
      <w:pPr>
        <w:shd w:val="clear" w:color="auto" w:fill="FFFFFF" w:themeFill="background1"/>
        <w:ind w:firstLine="709"/>
        <w:jc w:val="both"/>
        <w:rPr>
          <w:i/>
          <w:iCs/>
        </w:rPr>
      </w:pPr>
      <w:r w:rsidRPr="0032285A">
        <w:rPr>
          <w:i/>
          <w:iCs/>
        </w:rPr>
        <w:t>Перечень общекультурных компетенций:</w:t>
      </w:r>
    </w:p>
    <w:p w:rsidR="0032285A" w:rsidRPr="0032285A" w:rsidRDefault="0032285A" w:rsidP="0032285A">
      <w:pPr>
        <w:shd w:val="clear" w:color="auto" w:fill="FFFFFF" w:themeFill="background1"/>
        <w:ind w:firstLine="709"/>
        <w:jc w:val="both"/>
      </w:pPr>
      <w:r w:rsidRPr="0032285A">
        <w:t>ОК-6 – Способность работать в коллективе, толерантно воспринимая социальные, этнические, конфессиональные и культурные различия;</w:t>
      </w:r>
    </w:p>
    <w:p w:rsidR="0032285A" w:rsidRPr="0032285A" w:rsidRDefault="0032285A" w:rsidP="0032285A">
      <w:pPr>
        <w:shd w:val="clear" w:color="auto" w:fill="FFFFFF" w:themeFill="background1"/>
        <w:ind w:firstLine="709"/>
        <w:jc w:val="both"/>
      </w:pPr>
      <w:r w:rsidRPr="0032285A">
        <w:t>ОК-7 – Способность к самоорганизации и самообразованию.</w:t>
      </w:r>
    </w:p>
    <w:p w:rsidR="0032285A" w:rsidRPr="0032285A" w:rsidRDefault="0032285A" w:rsidP="0032285A">
      <w:pPr>
        <w:shd w:val="clear" w:color="auto" w:fill="FFFFFF" w:themeFill="background1"/>
        <w:ind w:firstLine="709"/>
        <w:jc w:val="both"/>
        <w:rPr>
          <w:i/>
          <w:iCs/>
        </w:rPr>
      </w:pPr>
      <w:r w:rsidRPr="0032285A">
        <w:rPr>
          <w:i/>
          <w:iCs/>
        </w:rPr>
        <w:t>Перечень общепрофессиональных компетенций:</w:t>
      </w:r>
    </w:p>
    <w:p w:rsidR="0032285A" w:rsidRPr="0032285A" w:rsidRDefault="0032285A" w:rsidP="0032285A">
      <w:pPr>
        <w:shd w:val="clear" w:color="auto" w:fill="FFFFFF" w:themeFill="background1"/>
        <w:ind w:firstLine="709"/>
        <w:jc w:val="both"/>
      </w:pPr>
      <w:r w:rsidRPr="0032285A">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32285A" w:rsidRPr="0032285A" w:rsidRDefault="0032285A" w:rsidP="0032285A">
      <w:pPr>
        <w:shd w:val="clear" w:color="auto" w:fill="FFFFFF" w:themeFill="background1"/>
        <w:ind w:firstLine="709"/>
        <w:jc w:val="both"/>
      </w:pPr>
      <w:r w:rsidRPr="0032285A">
        <w:t>ОПК-2 - Способность работать на благо общества и государства;</w:t>
      </w:r>
    </w:p>
    <w:p w:rsidR="0032285A" w:rsidRPr="0032285A" w:rsidRDefault="0032285A" w:rsidP="0032285A">
      <w:pPr>
        <w:shd w:val="clear" w:color="auto" w:fill="FFFFFF" w:themeFill="background1"/>
        <w:ind w:firstLine="709"/>
        <w:jc w:val="both"/>
      </w:pPr>
      <w:r w:rsidRPr="0032285A">
        <w:t>ОПК-3 - Способность добросовестно исполнять профессиональные обязанности, соблюдать принципы этики юриста;</w:t>
      </w:r>
    </w:p>
    <w:p w:rsidR="0032285A" w:rsidRPr="0032285A" w:rsidRDefault="0032285A" w:rsidP="0032285A">
      <w:pPr>
        <w:shd w:val="clear" w:color="auto" w:fill="FFFFFF" w:themeFill="background1"/>
        <w:ind w:firstLine="709"/>
        <w:jc w:val="both"/>
      </w:pPr>
      <w:r w:rsidRPr="0032285A">
        <w:t>ОПК-5 - Способность логически верно, аргументированно и ясно строить устную и письменную речь.</w:t>
      </w:r>
    </w:p>
    <w:p w:rsidR="0032285A" w:rsidRPr="0032285A" w:rsidRDefault="0032285A" w:rsidP="0032285A">
      <w:pPr>
        <w:shd w:val="clear" w:color="auto" w:fill="FFFFFF" w:themeFill="background1"/>
        <w:ind w:firstLine="709"/>
        <w:jc w:val="both"/>
      </w:pPr>
      <w:r w:rsidRPr="0032285A">
        <w:t>ОПК – 6 – Способность повышать уровень своей профессиональной компетентности.</w:t>
      </w:r>
    </w:p>
    <w:p w:rsidR="0032285A" w:rsidRPr="0032285A" w:rsidRDefault="0032285A" w:rsidP="0032285A">
      <w:pPr>
        <w:shd w:val="clear" w:color="auto" w:fill="FFFFFF" w:themeFill="background1"/>
        <w:ind w:firstLine="709"/>
        <w:jc w:val="both"/>
        <w:rPr>
          <w:i/>
          <w:iCs/>
        </w:rPr>
      </w:pPr>
      <w:r w:rsidRPr="0032285A">
        <w:rPr>
          <w:i/>
          <w:iCs/>
        </w:rPr>
        <w:t>Перечень профессиональных компетенций</w:t>
      </w:r>
    </w:p>
    <w:p w:rsidR="0032285A" w:rsidRPr="0032285A" w:rsidRDefault="0032285A" w:rsidP="0032285A">
      <w:pPr>
        <w:shd w:val="clear" w:color="auto" w:fill="FFFFFF" w:themeFill="background1"/>
        <w:ind w:firstLine="709"/>
        <w:jc w:val="both"/>
      </w:pPr>
      <w:r w:rsidRPr="0032285A">
        <w:t>ПК-1 - Способность участвовать в разработке нормативных правовых актов в соответствии с профилем своей профессиональной деятельности;</w:t>
      </w:r>
    </w:p>
    <w:p w:rsidR="0032285A" w:rsidRPr="0032285A" w:rsidRDefault="0032285A" w:rsidP="0032285A">
      <w:pPr>
        <w:shd w:val="clear" w:color="auto" w:fill="FFFFFF" w:themeFill="background1"/>
        <w:ind w:firstLine="709"/>
        <w:jc w:val="both"/>
      </w:pPr>
      <w:r w:rsidRPr="0032285A">
        <w:t>ПК-2 - Способность осуществлять профессиональную деятельность на основе развитого правосознания, правового мышления и правовой культуры;</w:t>
      </w:r>
    </w:p>
    <w:p w:rsidR="0032285A" w:rsidRPr="0032285A" w:rsidRDefault="0032285A" w:rsidP="0032285A">
      <w:pPr>
        <w:shd w:val="clear" w:color="auto" w:fill="FFFFFF" w:themeFill="background1"/>
        <w:ind w:firstLine="709"/>
        <w:jc w:val="both"/>
      </w:pPr>
      <w:r w:rsidRPr="0032285A">
        <w:t>ПК-3 - Способность обеспечивать соблюдение законодательства Российской Федерации субъектами права;</w:t>
      </w:r>
    </w:p>
    <w:p w:rsidR="0032285A" w:rsidRPr="0032285A" w:rsidRDefault="0032285A" w:rsidP="0032285A">
      <w:pPr>
        <w:shd w:val="clear" w:color="auto" w:fill="FFFFFF" w:themeFill="background1"/>
        <w:ind w:firstLine="709"/>
        <w:jc w:val="both"/>
      </w:pPr>
      <w:r w:rsidRPr="0032285A">
        <w:t>ПК-4 - Способность принимать решения и совершать юридические действия в точном соответствии с законодательством Российской Федерации;</w:t>
      </w:r>
    </w:p>
    <w:p w:rsidR="0032285A" w:rsidRPr="0032285A" w:rsidRDefault="0032285A" w:rsidP="0032285A">
      <w:pPr>
        <w:shd w:val="clear" w:color="auto" w:fill="FFFFFF" w:themeFill="background1"/>
        <w:ind w:firstLine="709"/>
        <w:jc w:val="both"/>
      </w:pPr>
      <w:r w:rsidRPr="0032285A">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32285A" w:rsidRPr="0032285A" w:rsidRDefault="0032285A" w:rsidP="0032285A">
      <w:pPr>
        <w:shd w:val="clear" w:color="auto" w:fill="FFFFFF" w:themeFill="background1"/>
        <w:ind w:firstLine="709"/>
        <w:jc w:val="both"/>
      </w:pPr>
      <w:r w:rsidRPr="0032285A">
        <w:t>ПК-6 - Способность юридически правильно квалифицировать факты и обстоятельства;</w:t>
      </w:r>
    </w:p>
    <w:p w:rsidR="0032285A" w:rsidRPr="0032285A" w:rsidRDefault="0032285A" w:rsidP="0032285A">
      <w:pPr>
        <w:shd w:val="clear" w:color="auto" w:fill="FFFFFF" w:themeFill="background1"/>
        <w:ind w:firstLine="709"/>
        <w:jc w:val="both"/>
      </w:pPr>
      <w:r w:rsidRPr="0032285A">
        <w:t>ПК-7 – Владение навыками подготовки юридических документов;</w:t>
      </w:r>
    </w:p>
    <w:p w:rsidR="0032285A" w:rsidRPr="0032285A" w:rsidRDefault="0032285A" w:rsidP="0032285A">
      <w:pPr>
        <w:shd w:val="clear" w:color="auto" w:fill="FFFFFF" w:themeFill="background1"/>
        <w:ind w:firstLine="709"/>
        <w:jc w:val="both"/>
      </w:pPr>
      <w:r w:rsidRPr="0032285A">
        <w:t>ПК-8 – Готовность к выполнению должностных обязанностей по обеспечению законности и правопорядка, безопасности личности, общества, государства;</w:t>
      </w:r>
    </w:p>
    <w:p w:rsidR="0032285A" w:rsidRPr="0032285A" w:rsidRDefault="0032285A" w:rsidP="0032285A">
      <w:pPr>
        <w:shd w:val="clear" w:color="auto" w:fill="FFFFFF" w:themeFill="background1"/>
        <w:ind w:firstLine="709"/>
        <w:jc w:val="both"/>
      </w:pPr>
      <w:r w:rsidRPr="0032285A">
        <w:t>ПК-9 - Способность уважать честь и достоинство личности, соблюдать и защищать права и свободы человека и гражданина;</w:t>
      </w:r>
    </w:p>
    <w:p w:rsidR="0032285A" w:rsidRPr="0032285A" w:rsidRDefault="0032285A" w:rsidP="0032285A">
      <w:pPr>
        <w:shd w:val="clear" w:color="auto" w:fill="FFFFFF" w:themeFill="background1"/>
        <w:ind w:firstLine="709"/>
        <w:jc w:val="both"/>
      </w:pPr>
      <w:r w:rsidRPr="0032285A">
        <w:t>ПК-10 - Способность выявлять, пресекать, раскрывать и расследовать преступления и иные правонарушения;</w:t>
      </w:r>
    </w:p>
    <w:p w:rsidR="0032285A" w:rsidRPr="0032285A" w:rsidRDefault="0032285A" w:rsidP="0032285A">
      <w:pPr>
        <w:shd w:val="clear" w:color="auto" w:fill="FFFFFF" w:themeFill="background1"/>
        <w:ind w:firstLine="709"/>
        <w:jc w:val="both"/>
      </w:pPr>
      <w:r w:rsidRPr="0032285A">
        <w:t>ПК-11 - Способность осуществлять предупреждение правонарушений, выявлять и устранять причины и условия, способствующие их совершению;</w:t>
      </w:r>
    </w:p>
    <w:p w:rsidR="0032285A" w:rsidRPr="0032285A" w:rsidRDefault="0032285A" w:rsidP="0032285A">
      <w:pPr>
        <w:shd w:val="clear" w:color="auto" w:fill="FFFFFF" w:themeFill="background1"/>
        <w:ind w:firstLine="709"/>
        <w:jc w:val="both"/>
      </w:pPr>
      <w:r w:rsidRPr="0032285A">
        <w:t>ПК-12 - Способность выявлять, давать оценку коррупционному поведению и содействовать его пресечению;</w:t>
      </w:r>
    </w:p>
    <w:p w:rsidR="0032285A" w:rsidRPr="0032285A" w:rsidRDefault="0032285A" w:rsidP="0032285A">
      <w:pPr>
        <w:shd w:val="clear" w:color="auto" w:fill="FFFFFF" w:themeFill="background1"/>
        <w:ind w:firstLine="709"/>
        <w:jc w:val="both"/>
      </w:pPr>
      <w:r w:rsidRPr="0032285A">
        <w:t>ПК-13 - Способность правильно и полно отражать результаты профессиональной деятельности в юридической и иной документации;</w:t>
      </w:r>
    </w:p>
    <w:p w:rsidR="0032285A" w:rsidRPr="0032285A" w:rsidRDefault="0032285A" w:rsidP="0032285A">
      <w:pPr>
        <w:shd w:val="clear" w:color="auto" w:fill="FFFFFF" w:themeFill="background1"/>
        <w:ind w:firstLine="709"/>
        <w:jc w:val="both"/>
      </w:pPr>
      <w:r w:rsidRPr="0032285A">
        <w:lastRenderedPageBreak/>
        <w:t>ПК-14 –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32285A" w:rsidRPr="0032285A" w:rsidRDefault="0032285A" w:rsidP="0032285A">
      <w:pPr>
        <w:shd w:val="clear" w:color="auto" w:fill="FFFFFF" w:themeFill="background1"/>
        <w:ind w:firstLine="709"/>
        <w:jc w:val="both"/>
      </w:pPr>
      <w:r w:rsidRPr="0032285A">
        <w:t>ПК-15 - Способность толковать нормативные правовые акты;</w:t>
      </w:r>
    </w:p>
    <w:p w:rsidR="0032285A" w:rsidRPr="0032285A" w:rsidRDefault="0032285A" w:rsidP="0032285A">
      <w:pPr>
        <w:shd w:val="clear" w:color="auto" w:fill="FFFFFF" w:themeFill="background1"/>
        <w:ind w:firstLine="709"/>
        <w:jc w:val="both"/>
      </w:pPr>
      <w:r w:rsidRPr="0032285A">
        <w:t>ПК-16 – Способность давать квалифицированные юридические заключения и консультации в конкретных видах юридической деятельности2. Содержание задания</w:t>
      </w:r>
    </w:p>
    <w:p w:rsidR="0032285A" w:rsidRPr="0032285A" w:rsidRDefault="0032285A" w:rsidP="0032285A">
      <w:pPr>
        <w:widowControl w:val="0"/>
        <w:ind w:firstLine="709"/>
        <w:jc w:val="both"/>
      </w:pPr>
    </w:p>
    <w:p w:rsidR="0032285A" w:rsidRPr="0032285A" w:rsidRDefault="0032285A" w:rsidP="0032285A">
      <w:pPr>
        <w:pStyle w:val="af5"/>
        <w:widowControl w:val="0"/>
        <w:autoSpaceDE w:val="0"/>
        <w:autoSpaceDN w:val="0"/>
        <w:adjustRightInd w:val="0"/>
        <w:spacing w:after="0"/>
        <w:ind w:left="0" w:firstLine="709"/>
      </w:pPr>
      <w:r w:rsidRPr="0032285A">
        <w:t>2. Требования к отчету о практике.</w:t>
      </w:r>
    </w:p>
    <w:p w:rsidR="0032285A" w:rsidRPr="0032285A" w:rsidRDefault="0032285A" w:rsidP="0032285A">
      <w:pPr>
        <w:pStyle w:val="af5"/>
        <w:widowControl w:val="0"/>
        <w:autoSpaceDE w:val="0"/>
        <w:autoSpaceDN w:val="0"/>
        <w:adjustRightInd w:val="0"/>
        <w:spacing w:after="0"/>
        <w:ind w:left="0" w:firstLine="709"/>
      </w:pPr>
    </w:p>
    <w:p w:rsidR="0032285A" w:rsidRPr="0032285A" w:rsidRDefault="0032285A" w:rsidP="0032285A">
      <w:pPr>
        <w:ind w:firstLine="709"/>
        <w:jc w:val="both"/>
      </w:pPr>
      <w:r w:rsidRPr="0032285A">
        <w:t>Отчёт о практике должен содержать ответы на основные вопросы, поставленные в индивидуальном задании в ходе практики.</w:t>
      </w:r>
    </w:p>
    <w:p w:rsidR="0032285A" w:rsidRPr="0032285A" w:rsidRDefault="0032285A" w:rsidP="0032285A">
      <w:pPr>
        <w:pStyle w:val="afd"/>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В отчете должны быть отражено содержание выполненных заданий и полученные результаты по каждой теме проводимых работ. В отчете необходимо продемонстрировать знание поставленных проблем, навыки анализа судебных актов и подготовки предложений по совершенствованию практики по конкретным направлениям правоприменения, совершенствования законодательства, практики организации работы и т.п. Своевременное представление отчета является условием для допуска магистранта к защите отчета и сдаче зачета в период сессии.</w:t>
      </w:r>
    </w:p>
    <w:p w:rsidR="0032285A" w:rsidRPr="0032285A" w:rsidRDefault="0032285A" w:rsidP="0032285A">
      <w:pPr>
        <w:widowControl w:val="0"/>
        <w:ind w:firstLine="709"/>
        <w:jc w:val="both"/>
        <w:rPr>
          <w:color w:val="000000"/>
        </w:rPr>
      </w:pPr>
      <w:r w:rsidRPr="0032285A">
        <w:rPr>
          <w:color w:val="000000"/>
        </w:rPr>
        <w:t xml:space="preserve">Отчет о практике является основным документом, отражающим, выполненную во время практики работу. </w:t>
      </w:r>
    </w:p>
    <w:p w:rsidR="0032285A" w:rsidRPr="0032285A" w:rsidRDefault="0032285A" w:rsidP="0032285A">
      <w:pPr>
        <w:widowControl w:val="0"/>
        <w:ind w:firstLine="709"/>
        <w:jc w:val="both"/>
        <w:rPr>
          <w:color w:val="000000"/>
        </w:rPr>
      </w:pPr>
      <w:r w:rsidRPr="0032285A">
        <w:rPr>
          <w:color w:val="000000"/>
        </w:rPr>
        <w:t xml:space="preserve">Отчет должен быть напечатан, скреплен, страницы пронумерованы. Параметры страниц: поля - верхнее - 2 см., нижнее, левое и правое –2,5 см, шрифт - </w:t>
      </w:r>
      <w:r w:rsidRPr="0032285A">
        <w:rPr>
          <w:color w:val="000000"/>
          <w:lang w:val="en-US"/>
        </w:rPr>
        <w:t>TimesNewRoman</w:t>
      </w:r>
      <w:r w:rsidRPr="0032285A">
        <w:rPr>
          <w:color w:val="000000"/>
        </w:rPr>
        <w:t xml:space="preserve"> , кегль шрифта –14, Формат А-4. Объем отчета без приложений должен составлять не менее 10-11 страниц.</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Структура отчета:</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-титульный лист;</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-содержание, включающее в себя следующие основные сведения:</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 место и время прохождения практики;</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 Ф.И.О. руководителя практикой от Университета (филиала) и от организации;</w:t>
      </w:r>
    </w:p>
    <w:p w:rsidR="0032285A" w:rsidRPr="0032285A" w:rsidRDefault="0032285A" w:rsidP="0032285A">
      <w:pPr>
        <w:pStyle w:val="HTML"/>
        <w:widowControl w:val="0"/>
        <w:tabs>
          <w:tab w:val="clear" w:pos="916"/>
          <w:tab w:val="left" w:pos="0"/>
        </w:tabs>
        <w:ind w:firstLine="709"/>
        <w:jc w:val="both"/>
        <w:rPr>
          <w:rFonts w:ascii="Times New Roman" w:hAnsi="Times New Roman" w:cs="Times New Roman"/>
          <w:sz w:val="24"/>
          <w:szCs w:val="24"/>
        </w:rPr>
      </w:pPr>
      <w:r w:rsidRPr="0032285A">
        <w:rPr>
          <w:rFonts w:ascii="Times New Roman" w:hAnsi="Times New Roman" w:cs="Times New Roman"/>
          <w:color w:val="000000"/>
          <w:sz w:val="24"/>
          <w:szCs w:val="24"/>
        </w:rPr>
        <w:t xml:space="preserve">▪ вид и объем выполненной работы по программе практики и  </w:t>
      </w:r>
      <w:r w:rsidRPr="0032285A">
        <w:rPr>
          <w:rFonts w:ascii="Times New Roman" w:hAnsi="Times New Roman" w:cs="Times New Roman"/>
          <w:sz w:val="24"/>
          <w:szCs w:val="24"/>
        </w:rPr>
        <w:t>индивидуальном задании;</w:t>
      </w:r>
    </w:p>
    <w:p w:rsidR="0032285A" w:rsidRPr="0032285A" w:rsidRDefault="0032285A" w:rsidP="0032285A">
      <w:pPr>
        <w:pStyle w:val="HTML"/>
        <w:widowControl w:val="0"/>
        <w:tabs>
          <w:tab w:val="clear" w:pos="916"/>
          <w:tab w:val="left" w:pos="0"/>
        </w:tabs>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 xml:space="preserve">▪ анализ наиболее сложных, интересных дел; </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 перечень вопросов, которые, по мнению практиканта, нуждаются в специальном исследовании и значимы для практики (с определенными предложениями по их решению);</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 обзор собранного и систематизированного эмпирического материала по теме магистерского диссертационного исследования;</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 выводы и предложения автора;</w:t>
      </w:r>
    </w:p>
    <w:p w:rsidR="0032285A" w:rsidRPr="0032285A" w:rsidRDefault="0032285A" w:rsidP="0032285A">
      <w:pPr>
        <w:pStyle w:val="HTML"/>
        <w:widowControl w:val="0"/>
        <w:ind w:firstLine="709"/>
        <w:jc w:val="both"/>
        <w:rPr>
          <w:rFonts w:ascii="Times New Roman" w:hAnsi="Times New Roman" w:cs="Times New Roman"/>
          <w:color w:val="000000"/>
          <w:sz w:val="24"/>
          <w:szCs w:val="24"/>
        </w:rPr>
      </w:pPr>
      <w:r w:rsidRPr="0032285A">
        <w:rPr>
          <w:rFonts w:ascii="Times New Roman" w:hAnsi="Times New Roman" w:cs="Times New Roman"/>
          <w:color w:val="000000"/>
          <w:sz w:val="24"/>
          <w:szCs w:val="24"/>
        </w:rPr>
        <w:t>- приложение, включающее в себя копии документов (решений, приговоров, постановлений, определений, договоров и т.п.), которые магистрант анализировал во время практики.</w:t>
      </w:r>
    </w:p>
    <w:p w:rsidR="0032285A" w:rsidRPr="0032285A" w:rsidRDefault="0032285A" w:rsidP="0032285A">
      <w:pPr>
        <w:widowControl w:val="0"/>
        <w:autoSpaceDE w:val="0"/>
        <w:autoSpaceDN w:val="0"/>
        <w:adjustRightInd w:val="0"/>
        <w:ind w:firstLine="709"/>
        <w:jc w:val="both"/>
        <w:rPr>
          <w:color w:val="000000"/>
        </w:rPr>
      </w:pPr>
      <w:r w:rsidRPr="0032285A">
        <w:rPr>
          <w:color w:val="000000"/>
        </w:rPr>
        <w:t xml:space="preserve">Такие материалы должны содержать точные сведения о том, от кого они исходят, наименование, дату, номер и другие данные, которые позволяли бы делать в дипломной работе на них грамотные ссылки. </w:t>
      </w:r>
    </w:p>
    <w:p w:rsidR="0032285A" w:rsidRPr="0032285A" w:rsidRDefault="0032285A" w:rsidP="0032285A">
      <w:pPr>
        <w:widowControl w:val="0"/>
        <w:autoSpaceDE w:val="0"/>
        <w:autoSpaceDN w:val="0"/>
        <w:adjustRightInd w:val="0"/>
        <w:ind w:firstLine="709"/>
        <w:jc w:val="both"/>
        <w:rPr>
          <w:color w:val="000000"/>
        </w:rPr>
      </w:pPr>
      <w:r w:rsidRPr="0032285A">
        <w:rPr>
          <w:color w:val="000000"/>
        </w:rPr>
        <w:t>Отчет должен давать представление о работе, проделанной магистрантом за период производственной практики.</w:t>
      </w:r>
    </w:p>
    <w:p w:rsidR="0032285A" w:rsidRPr="0032285A" w:rsidRDefault="0032285A" w:rsidP="0032285A">
      <w:pPr>
        <w:widowControl w:val="0"/>
        <w:autoSpaceDE w:val="0"/>
        <w:autoSpaceDN w:val="0"/>
        <w:adjustRightInd w:val="0"/>
        <w:ind w:firstLine="709"/>
        <w:jc w:val="both"/>
        <w:rPr>
          <w:color w:val="000000"/>
        </w:rPr>
      </w:pPr>
      <w:r w:rsidRPr="0032285A">
        <w:rPr>
          <w:color w:val="000000"/>
        </w:rPr>
        <w:t>Отчет подписывается практикантом.</w:t>
      </w:r>
    </w:p>
    <w:p w:rsidR="0032285A" w:rsidRPr="0032285A" w:rsidRDefault="0032285A" w:rsidP="0032285A">
      <w:pPr>
        <w:widowControl w:val="0"/>
        <w:ind w:firstLine="709"/>
        <w:jc w:val="both"/>
        <w:rPr>
          <w:b/>
          <w:bCs/>
          <w:color w:val="000000"/>
        </w:rPr>
      </w:pPr>
      <w:r w:rsidRPr="0032285A">
        <w:rPr>
          <w:b/>
          <w:bCs/>
          <w:color w:val="000000"/>
        </w:rPr>
        <w:t>Порядок защиты практики</w:t>
      </w:r>
    </w:p>
    <w:p w:rsidR="0032285A" w:rsidRPr="0032285A" w:rsidRDefault="0032285A" w:rsidP="0032285A">
      <w:pPr>
        <w:ind w:firstLine="709"/>
        <w:jc w:val="both"/>
      </w:pPr>
      <w:r w:rsidRPr="0032285A">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32285A" w:rsidRPr="0032285A" w:rsidRDefault="0032285A" w:rsidP="0032285A">
      <w:pPr>
        <w:pStyle w:val="a9"/>
        <w:widowControl w:val="0"/>
        <w:spacing w:before="0" w:beforeAutospacing="0" w:after="0" w:afterAutospacing="0"/>
        <w:ind w:firstLine="709"/>
        <w:jc w:val="both"/>
      </w:pPr>
      <w:r w:rsidRPr="0032285A">
        <w:t xml:space="preserve">Дата и время защиты (аттестации) практики устанавливается деканатом факультета. Для допуска магистранта к зачету в установленные деканатом факультета и согласованные </w:t>
      </w:r>
      <w:r w:rsidRPr="0032285A">
        <w:lastRenderedPageBreak/>
        <w:t xml:space="preserve">с кафедрой дни магистрант представляет на соответствующую кафедру - дневник, характеристику и отчет о практике оформленные надлежащим образом. Руководитель на основании анализа представленных документов принимает решение о допуске или отказе в допуске магистранта к защите. Свое решение он излагает на отчете магистранта о прохождении практики. </w:t>
      </w:r>
    </w:p>
    <w:p w:rsidR="0032285A" w:rsidRPr="0032285A" w:rsidRDefault="0032285A" w:rsidP="0032285A">
      <w:pPr>
        <w:pStyle w:val="a9"/>
        <w:widowControl w:val="0"/>
        <w:spacing w:before="0" w:beforeAutospacing="0" w:after="0" w:afterAutospacing="0"/>
        <w:ind w:firstLine="709"/>
        <w:jc w:val="both"/>
      </w:pPr>
      <w:r w:rsidRPr="0032285A">
        <w:t>Процедура защиты состоит из доклада практиканта о проделанной работе в период практики (до 10 мин), а затем ответов на вопросы по существу доклада.</w:t>
      </w:r>
    </w:p>
    <w:p w:rsidR="0032285A" w:rsidRPr="0032285A" w:rsidRDefault="0032285A" w:rsidP="0032285A">
      <w:pPr>
        <w:pStyle w:val="af5"/>
        <w:widowControl w:val="0"/>
        <w:tabs>
          <w:tab w:val="left" w:pos="0"/>
        </w:tabs>
        <w:spacing w:after="0"/>
        <w:ind w:left="0" w:firstLine="709"/>
      </w:pPr>
      <w:r w:rsidRPr="0032285A">
        <w:t>По результатам защиты практики выставляется дифференцированная оценка.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 В зачетной ведомости ставится оценка «отлично», «хорошо», «удовлетворительно», «неудовлетворительно» и соответствующее число баллов. В зачетную книжку выставляются только положительные оценки, «неудовлетворительно» в зачетной книжке не ставится.</w:t>
      </w:r>
    </w:p>
    <w:p w:rsidR="0032285A" w:rsidRPr="0032285A" w:rsidRDefault="0032285A" w:rsidP="0032285A">
      <w:pPr>
        <w:ind w:firstLine="709"/>
        <w:jc w:val="both"/>
      </w:pPr>
      <w:r w:rsidRPr="0032285A">
        <w:t>В случае незачета практики студент направляется для повторного прохождения производственной практики.</w:t>
      </w:r>
    </w:p>
    <w:p w:rsidR="0032285A" w:rsidRPr="0032285A" w:rsidRDefault="0032285A" w:rsidP="0032285A">
      <w:pPr>
        <w:ind w:firstLine="709"/>
        <w:jc w:val="both"/>
      </w:pPr>
    </w:p>
    <w:p w:rsidR="0032285A" w:rsidRPr="0032285A" w:rsidRDefault="0032285A" w:rsidP="0032285A">
      <w:pPr>
        <w:ind w:firstLine="709"/>
        <w:jc w:val="both"/>
      </w:pPr>
      <w:r w:rsidRPr="0032285A">
        <w:t>3. Критерии оценки:</w:t>
      </w:r>
    </w:p>
    <w:p w:rsidR="0032285A" w:rsidRPr="0032285A" w:rsidRDefault="0032285A" w:rsidP="0032285A">
      <w:pPr>
        <w:ind w:firstLine="709"/>
        <w:jc w:val="right"/>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78"/>
        <w:gridCol w:w="1417"/>
      </w:tblGrid>
      <w:tr w:rsidR="0032285A" w:rsidRPr="0032285A" w:rsidTr="00355939">
        <w:tc>
          <w:tcPr>
            <w:tcW w:w="8578" w:type="dxa"/>
          </w:tcPr>
          <w:p w:rsidR="0032285A" w:rsidRPr="0032285A" w:rsidRDefault="0032285A" w:rsidP="00355939">
            <w:pPr>
              <w:autoSpaceDE w:val="0"/>
              <w:autoSpaceDN w:val="0"/>
              <w:adjustRightInd w:val="0"/>
              <w:jc w:val="both"/>
            </w:pPr>
            <w:r w:rsidRPr="0032285A">
              <w:t>Критерии</w:t>
            </w:r>
          </w:p>
        </w:tc>
        <w:tc>
          <w:tcPr>
            <w:tcW w:w="1417" w:type="dxa"/>
          </w:tcPr>
          <w:p w:rsidR="0032285A" w:rsidRPr="0032285A" w:rsidRDefault="0032285A" w:rsidP="00355939">
            <w:pPr>
              <w:autoSpaceDE w:val="0"/>
              <w:autoSpaceDN w:val="0"/>
              <w:adjustRightInd w:val="0"/>
              <w:jc w:val="center"/>
            </w:pPr>
            <w:r w:rsidRPr="0032285A">
              <w:t>Оценка</w:t>
            </w:r>
          </w:p>
        </w:tc>
      </w:tr>
      <w:tr w:rsidR="0032285A" w:rsidRPr="0032285A" w:rsidTr="00355939">
        <w:tc>
          <w:tcPr>
            <w:tcW w:w="8578" w:type="dxa"/>
          </w:tcPr>
          <w:p w:rsidR="0032285A" w:rsidRPr="0032285A" w:rsidRDefault="0032285A" w:rsidP="00355939">
            <w:pPr>
              <w:jc w:val="both"/>
            </w:pPr>
            <w:r w:rsidRPr="0032285A">
              <w:t>Выполнение индивидуального задания и программы практики в полном объеме, без замечаний;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освоение планируемых компетенций в полном объеме</w:t>
            </w:r>
          </w:p>
        </w:tc>
        <w:tc>
          <w:tcPr>
            <w:tcW w:w="1417" w:type="dxa"/>
          </w:tcPr>
          <w:p w:rsidR="0032285A" w:rsidRPr="0032285A" w:rsidRDefault="0032285A" w:rsidP="00355939">
            <w:pPr>
              <w:autoSpaceDE w:val="0"/>
              <w:autoSpaceDN w:val="0"/>
              <w:adjustRightInd w:val="0"/>
              <w:jc w:val="center"/>
            </w:pPr>
            <w:r w:rsidRPr="0032285A">
              <w:t>«отлично»</w:t>
            </w:r>
          </w:p>
        </w:tc>
      </w:tr>
      <w:tr w:rsidR="0032285A" w:rsidRPr="0032285A" w:rsidTr="00355939">
        <w:tc>
          <w:tcPr>
            <w:tcW w:w="8578" w:type="dxa"/>
          </w:tcPr>
          <w:p w:rsidR="0032285A" w:rsidRPr="0032285A" w:rsidRDefault="0032285A" w:rsidP="00355939">
            <w:pPr>
              <w:jc w:val="both"/>
            </w:pPr>
            <w:r w:rsidRPr="0032285A">
              <w:t>Выполнение индивидуального задания и программы практики в полном объеме, с незначительными замечаниями касающиеся отсутствия детального анализа документов прилагаемых к отчету;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w:t>
            </w:r>
          </w:p>
        </w:tc>
        <w:tc>
          <w:tcPr>
            <w:tcW w:w="1417" w:type="dxa"/>
          </w:tcPr>
          <w:p w:rsidR="0032285A" w:rsidRPr="0032285A" w:rsidRDefault="0032285A" w:rsidP="00355939">
            <w:pPr>
              <w:autoSpaceDE w:val="0"/>
              <w:autoSpaceDN w:val="0"/>
              <w:adjustRightInd w:val="0"/>
              <w:jc w:val="center"/>
            </w:pPr>
            <w:r w:rsidRPr="0032285A">
              <w:t>«хорошо»</w:t>
            </w:r>
          </w:p>
        </w:tc>
      </w:tr>
      <w:tr w:rsidR="0032285A" w:rsidRPr="0032285A" w:rsidTr="00355939">
        <w:tc>
          <w:tcPr>
            <w:tcW w:w="8578" w:type="dxa"/>
          </w:tcPr>
          <w:p w:rsidR="0032285A" w:rsidRPr="0032285A" w:rsidRDefault="0032285A" w:rsidP="00355939">
            <w:pPr>
              <w:jc w:val="both"/>
            </w:pPr>
            <w:r w:rsidRPr="0032285A">
              <w:t>Выполнение индивидуального задания и программы практики не в полном объеме, с отсутствием детального анализа документов прилагаемых к отчету; ответы на все поставленные вопросы не в полном объеме, нет четкого обоснования и аргументации полученных выводов;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 оценка</w:t>
            </w:r>
          </w:p>
        </w:tc>
        <w:tc>
          <w:tcPr>
            <w:tcW w:w="1417" w:type="dxa"/>
          </w:tcPr>
          <w:p w:rsidR="0032285A" w:rsidRPr="0032285A" w:rsidRDefault="0032285A" w:rsidP="00355939">
            <w:pPr>
              <w:autoSpaceDE w:val="0"/>
              <w:autoSpaceDN w:val="0"/>
              <w:adjustRightInd w:val="0"/>
              <w:jc w:val="center"/>
            </w:pPr>
            <w:r w:rsidRPr="0032285A">
              <w:t>«удовлетворительно»</w:t>
            </w:r>
          </w:p>
        </w:tc>
      </w:tr>
      <w:tr w:rsidR="0032285A" w:rsidRPr="0032285A" w:rsidTr="00355939">
        <w:tc>
          <w:tcPr>
            <w:tcW w:w="8578" w:type="dxa"/>
          </w:tcPr>
          <w:p w:rsidR="0032285A" w:rsidRPr="0032285A" w:rsidRDefault="0032285A" w:rsidP="00355939">
            <w:pPr>
              <w:autoSpaceDE w:val="0"/>
              <w:autoSpaceDN w:val="0"/>
              <w:adjustRightInd w:val="0"/>
              <w:jc w:val="both"/>
            </w:pPr>
            <w:r w:rsidRPr="0032285A">
              <w:t>Не выполнение индивидуального задания и программы практики; отсутствие знаний, умений и способностей, определенных программой практики и планом практики, неполное освоение планируемых компетенций</w:t>
            </w:r>
          </w:p>
        </w:tc>
        <w:tc>
          <w:tcPr>
            <w:tcW w:w="1417" w:type="dxa"/>
          </w:tcPr>
          <w:p w:rsidR="0032285A" w:rsidRPr="0032285A" w:rsidRDefault="0032285A" w:rsidP="00355939">
            <w:pPr>
              <w:autoSpaceDE w:val="0"/>
              <w:autoSpaceDN w:val="0"/>
              <w:adjustRightInd w:val="0"/>
              <w:jc w:val="center"/>
            </w:pPr>
            <w:r w:rsidRPr="0032285A">
              <w:t>«неудовлетворительно»</w:t>
            </w:r>
          </w:p>
        </w:tc>
      </w:tr>
    </w:tbl>
    <w:p w:rsidR="0032285A" w:rsidRPr="0032285A" w:rsidRDefault="0032285A" w:rsidP="0032285A">
      <w:pPr>
        <w:ind w:firstLine="709"/>
        <w:jc w:val="both"/>
      </w:pPr>
    </w:p>
    <w:p w:rsidR="0032285A" w:rsidRPr="0032285A" w:rsidRDefault="0032285A" w:rsidP="0032285A">
      <w:pPr>
        <w:shd w:val="clear" w:color="auto" w:fill="FFFFFF" w:themeFill="background1"/>
        <w:ind w:firstLine="709"/>
        <w:jc w:val="both"/>
      </w:pPr>
      <w:r w:rsidRPr="0032285A">
        <w:t>Критерии оценки работы в баллах следующие</w:t>
      </w:r>
    </w:p>
    <w:p w:rsidR="0032285A" w:rsidRPr="0032285A" w:rsidRDefault="0032285A" w:rsidP="0032285A">
      <w:pPr>
        <w:shd w:val="clear" w:color="auto" w:fill="FFFFFF" w:themeFill="background1"/>
        <w:ind w:firstLine="709"/>
        <w:jc w:val="both"/>
      </w:pPr>
      <w:r w:rsidRPr="0032285A">
        <w:t>Практика оценивается максимально в 100 баллов, из них:</w:t>
      </w:r>
    </w:p>
    <w:p w:rsidR="0032285A" w:rsidRPr="0032285A" w:rsidRDefault="0032285A" w:rsidP="0032285A">
      <w:pPr>
        <w:shd w:val="clear" w:color="auto" w:fill="FFFFFF" w:themeFill="background1"/>
        <w:ind w:firstLine="709"/>
        <w:jc w:val="both"/>
      </w:pPr>
      <w:r w:rsidRPr="0032285A">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32285A" w:rsidRPr="0032285A" w:rsidRDefault="0032285A" w:rsidP="0032285A">
      <w:pPr>
        <w:shd w:val="clear" w:color="auto" w:fill="FFFFFF" w:themeFill="background1"/>
        <w:ind w:firstLine="709"/>
        <w:jc w:val="both"/>
      </w:pPr>
      <w:r w:rsidRPr="0032285A">
        <w:t>традиционная оценка, полученная обучающимся в организации, соответствует:</w:t>
      </w:r>
    </w:p>
    <w:p w:rsidR="0032285A" w:rsidRPr="0032285A" w:rsidRDefault="0032285A" w:rsidP="0032285A">
      <w:pPr>
        <w:shd w:val="clear" w:color="auto" w:fill="FFFFFF" w:themeFill="background1"/>
        <w:ind w:firstLine="709"/>
        <w:jc w:val="both"/>
      </w:pPr>
      <w:r w:rsidRPr="0032285A">
        <w:t>неудовлетворительно – 20 и менее баллов;</w:t>
      </w:r>
    </w:p>
    <w:p w:rsidR="0032285A" w:rsidRPr="0032285A" w:rsidRDefault="0032285A" w:rsidP="0032285A">
      <w:pPr>
        <w:shd w:val="clear" w:color="auto" w:fill="FFFFFF" w:themeFill="background1"/>
        <w:ind w:firstLine="709"/>
        <w:jc w:val="both"/>
      </w:pPr>
      <w:r w:rsidRPr="0032285A">
        <w:t>удовлетворительно – от 21 до 30 баллов;</w:t>
      </w:r>
    </w:p>
    <w:p w:rsidR="0032285A" w:rsidRPr="0032285A" w:rsidRDefault="0032285A" w:rsidP="0032285A">
      <w:pPr>
        <w:shd w:val="clear" w:color="auto" w:fill="FFFFFF" w:themeFill="background1"/>
        <w:ind w:firstLine="709"/>
        <w:jc w:val="both"/>
      </w:pPr>
      <w:r w:rsidRPr="0032285A">
        <w:t>хорошо - от 31 до 40 баллов;</w:t>
      </w:r>
    </w:p>
    <w:p w:rsidR="0032285A" w:rsidRPr="0032285A" w:rsidRDefault="0032285A" w:rsidP="0032285A">
      <w:pPr>
        <w:shd w:val="clear" w:color="auto" w:fill="FFFFFF" w:themeFill="background1"/>
        <w:ind w:firstLine="709"/>
        <w:jc w:val="both"/>
      </w:pPr>
      <w:r w:rsidRPr="0032285A">
        <w:t>отлично - от 41 до 50 баллов.</w:t>
      </w:r>
    </w:p>
    <w:p w:rsidR="0032285A" w:rsidRPr="0032285A" w:rsidRDefault="0032285A" w:rsidP="0032285A">
      <w:pPr>
        <w:shd w:val="clear" w:color="auto" w:fill="FFFFFF" w:themeFill="background1"/>
        <w:ind w:firstLine="709"/>
        <w:jc w:val="both"/>
      </w:pPr>
      <w:r w:rsidRPr="0032285A">
        <w:lastRenderedPageBreak/>
        <w:t xml:space="preserve">-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rsidR="0032285A" w:rsidRPr="0032285A" w:rsidRDefault="0032285A" w:rsidP="0032285A">
      <w:pPr>
        <w:shd w:val="clear" w:color="auto" w:fill="FFFFFF" w:themeFill="background1"/>
        <w:ind w:firstLine="709"/>
        <w:jc w:val="both"/>
      </w:pPr>
      <w:r w:rsidRPr="0032285A">
        <w:t>На защите практики обучающийся может максимально набрать 50 баллов. Ответ обучающегося на защите практики (в устной или письменной форме) оценивается по следующей шкале:</w:t>
      </w:r>
    </w:p>
    <w:p w:rsidR="0032285A" w:rsidRPr="0032285A" w:rsidRDefault="0032285A" w:rsidP="0032285A">
      <w:pPr>
        <w:shd w:val="clear" w:color="auto" w:fill="FFFFFF" w:themeFill="background1"/>
        <w:ind w:firstLine="709"/>
        <w:jc w:val="both"/>
      </w:pPr>
      <w:r w:rsidRPr="0032285A">
        <w:t>16 и менее баллов – неудовлетворительно;</w:t>
      </w:r>
    </w:p>
    <w:p w:rsidR="0032285A" w:rsidRPr="0032285A" w:rsidRDefault="0032285A" w:rsidP="0032285A">
      <w:pPr>
        <w:shd w:val="clear" w:color="auto" w:fill="FFFFFF" w:themeFill="background1"/>
        <w:ind w:firstLine="709"/>
        <w:jc w:val="both"/>
      </w:pPr>
      <w:r w:rsidRPr="0032285A">
        <w:t>от 17 до 30 – удовлетворительно;</w:t>
      </w:r>
    </w:p>
    <w:p w:rsidR="0032285A" w:rsidRPr="0032285A" w:rsidRDefault="0032285A" w:rsidP="0032285A">
      <w:pPr>
        <w:shd w:val="clear" w:color="auto" w:fill="FFFFFF" w:themeFill="background1"/>
        <w:ind w:firstLine="709"/>
        <w:jc w:val="both"/>
      </w:pPr>
      <w:r w:rsidRPr="0032285A">
        <w:t>от 31 до 40 – хорошо;</w:t>
      </w:r>
    </w:p>
    <w:p w:rsidR="0032285A" w:rsidRPr="0032285A" w:rsidRDefault="0032285A" w:rsidP="0032285A">
      <w:pPr>
        <w:shd w:val="clear" w:color="auto" w:fill="FFFFFF" w:themeFill="background1"/>
        <w:ind w:firstLine="709"/>
        <w:jc w:val="both"/>
      </w:pPr>
      <w:r w:rsidRPr="0032285A">
        <w:t>от 41 до 50 – отлично.</w:t>
      </w:r>
    </w:p>
    <w:p w:rsidR="0032285A" w:rsidRPr="0032285A" w:rsidRDefault="0032285A" w:rsidP="0032285A">
      <w:pPr>
        <w:shd w:val="clear" w:color="auto" w:fill="FFFFFF" w:themeFill="background1"/>
        <w:ind w:firstLine="709"/>
        <w:jc w:val="both"/>
      </w:pPr>
      <w:r w:rsidRPr="0032285A">
        <w:t>Оценки, полученные путем суммирования баллов за прохождение практики и ее защиту, соответствуют традиционным оценкам:</w:t>
      </w:r>
    </w:p>
    <w:p w:rsidR="0032285A" w:rsidRPr="0032285A" w:rsidRDefault="0032285A" w:rsidP="0032285A">
      <w:pPr>
        <w:shd w:val="clear" w:color="auto" w:fill="FFFFFF" w:themeFill="background1"/>
        <w:ind w:firstLine="709"/>
        <w:jc w:val="both"/>
      </w:pPr>
      <w:r w:rsidRPr="0032285A">
        <w:t>36 и менее баллов – неудовлетворительно;</w:t>
      </w:r>
    </w:p>
    <w:p w:rsidR="0032285A" w:rsidRPr="0032285A" w:rsidRDefault="0032285A" w:rsidP="0032285A">
      <w:pPr>
        <w:shd w:val="clear" w:color="auto" w:fill="FFFFFF" w:themeFill="background1"/>
        <w:ind w:firstLine="709"/>
        <w:jc w:val="both"/>
      </w:pPr>
      <w:r w:rsidRPr="0032285A">
        <w:t>от 37 до 58 – удовлетворительно;</w:t>
      </w:r>
    </w:p>
    <w:p w:rsidR="0032285A" w:rsidRPr="0032285A" w:rsidRDefault="0032285A" w:rsidP="0032285A">
      <w:pPr>
        <w:shd w:val="clear" w:color="auto" w:fill="FFFFFF" w:themeFill="background1"/>
        <w:ind w:firstLine="709"/>
        <w:jc w:val="both"/>
      </w:pPr>
      <w:r w:rsidRPr="0032285A">
        <w:t>от 59 до 79 – хорошо;</w:t>
      </w:r>
    </w:p>
    <w:p w:rsidR="0032285A" w:rsidRPr="0032285A" w:rsidRDefault="0032285A" w:rsidP="0032285A">
      <w:pPr>
        <w:shd w:val="clear" w:color="auto" w:fill="FFFFFF" w:themeFill="background1"/>
        <w:ind w:firstLine="709"/>
        <w:jc w:val="both"/>
      </w:pPr>
      <w:r w:rsidRPr="0032285A">
        <w:t>от 80 до 100 – отлично.</w:t>
      </w:r>
    </w:p>
    <w:p w:rsidR="0032285A" w:rsidRPr="0032285A" w:rsidRDefault="0032285A" w:rsidP="0032285A">
      <w:pPr>
        <w:pStyle w:val="100"/>
        <w:ind w:left="0"/>
        <w:jc w:val="both"/>
        <w:rPr>
          <w:sz w:val="28"/>
          <w:szCs w:val="28"/>
        </w:rPr>
      </w:pPr>
    </w:p>
    <w:p w:rsidR="0032285A" w:rsidRPr="0032285A" w:rsidRDefault="0032285A" w:rsidP="0032285A">
      <w:pPr>
        <w:ind w:left="57" w:right="57" w:firstLine="720"/>
        <w:jc w:val="right"/>
        <w:outlineLvl w:val="0"/>
        <w:rPr>
          <w:i/>
          <w:iCs/>
          <w:sz w:val="20"/>
          <w:szCs w:val="20"/>
        </w:rPr>
      </w:pPr>
      <w:r w:rsidRPr="0032285A">
        <w:rPr>
          <w:sz w:val="28"/>
          <w:szCs w:val="28"/>
        </w:rPr>
        <w:br w:type="page"/>
      </w:r>
      <w:r w:rsidRPr="0032285A">
        <w:rPr>
          <w:i/>
          <w:iCs/>
          <w:sz w:val="20"/>
          <w:szCs w:val="20"/>
        </w:rPr>
        <w:lastRenderedPageBreak/>
        <w:t>Бланк индивидуального задания</w:t>
      </w:r>
    </w:p>
    <w:p w:rsidR="0032285A" w:rsidRPr="0032285A" w:rsidRDefault="0032285A" w:rsidP="0032285A">
      <w:pPr>
        <w:ind w:left="57" w:right="57" w:firstLine="720"/>
        <w:jc w:val="right"/>
        <w:outlineLvl w:val="0"/>
        <w:rPr>
          <w:b/>
          <w:bCs/>
          <w:sz w:val="28"/>
          <w:szCs w:val="28"/>
        </w:rPr>
      </w:pPr>
    </w:p>
    <w:p w:rsidR="0032285A" w:rsidRPr="0032285A" w:rsidRDefault="0032285A" w:rsidP="0032285A">
      <w:pPr>
        <w:jc w:val="center"/>
        <w:outlineLvl w:val="0"/>
        <w:rPr>
          <w:bCs/>
          <w:sz w:val="20"/>
          <w:szCs w:val="20"/>
        </w:rPr>
      </w:pPr>
      <w:r w:rsidRPr="0032285A">
        <w:rPr>
          <w:bCs/>
          <w:sz w:val="20"/>
          <w:szCs w:val="20"/>
        </w:rPr>
        <w:t>Федеральное государственное бюджетное образовательное учреждение высшего образования</w:t>
      </w:r>
    </w:p>
    <w:p w:rsidR="0032285A" w:rsidRPr="0032285A" w:rsidRDefault="0032285A" w:rsidP="0032285A">
      <w:pPr>
        <w:jc w:val="center"/>
        <w:outlineLvl w:val="0"/>
        <w:rPr>
          <w:bCs/>
          <w:sz w:val="28"/>
          <w:szCs w:val="28"/>
        </w:rPr>
      </w:pPr>
      <w:r w:rsidRPr="0032285A">
        <w:rPr>
          <w:bCs/>
          <w:sz w:val="28"/>
          <w:szCs w:val="28"/>
        </w:rPr>
        <w:t>«</w:t>
      </w:r>
      <w:r w:rsidRPr="0032285A">
        <w:rPr>
          <w:b/>
          <w:bCs/>
          <w:sz w:val="28"/>
          <w:szCs w:val="28"/>
        </w:rPr>
        <w:t>Российский Государственный университет правосудия</w:t>
      </w:r>
      <w:r w:rsidRPr="0032285A">
        <w:rPr>
          <w:bCs/>
          <w:sz w:val="28"/>
          <w:szCs w:val="28"/>
        </w:rPr>
        <w:t>»</w:t>
      </w:r>
    </w:p>
    <w:p w:rsidR="0032285A" w:rsidRPr="0032285A" w:rsidRDefault="0032285A" w:rsidP="0032285A">
      <w:pPr>
        <w:jc w:val="center"/>
        <w:outlineLvl w:val="0"/>
        <w:rPr>
          <w:b/>
          <w:bCs/>
          <w:sz w:val="28"/>
          <w:szCs w:val="28"/>
        </w:rPr>
      </w:pPr>
    </w:p>
    <w:p w:rsidR="0032285A" w:rsidRPr="0032285A" w:rsidRDefault="0032285A" w:rsidP="0032285A">
      <w:pPr>
        <w:outlineLvl w:val="0"/>
        <w:rPr>
          <w:b/>
          <w:bCs/>
          <w:sz w:val="28"/>
          <w:szCs w:val="28"/>
        </w:rPr>
      </w:pPr>
      <w:r w:rsidRPr="0032285A">
        <w:rPr>
          <w:b/>
          <w:bCs/>
          <w:sz w:val="28"/>
          <w:szCs w:val="28"/>
        </w:rPr>
        <w:t>Кафедра________________</w:t>
      </w:r>
    </w:p>
    <w:p w:rsidR="0032285A" w:rsidRPr="0032285A" w:rsidRDefault="0032285A" w:rsidP="0032285A">
      <w:pPr>
        <w:outlineLvl w:val="0"/>
        <w:rPr>
          <w:b/>
          <w:bCs/>
          <w:sz w:val="28"/>
          <w:szCs w:val="28"/>
        </w:rPr>
      </w:pPr>
      <w:r w:rsidRPr="0032285A">
        <w:rPr>
          <w:b/>
          <w:bCs/>
          <w:sz w:val="28"/>
          <w:szCs w:val="28"/>
        </w:rPr>
        <w:t>Направление подготовки ___________________</w:t>
      </w:r>
    </w:p>
    <w:p w:rsidR="0032285A" w:rsidRPr="0032285A" w:rsidRDefault="0032285A" w:rsidP="0032285A">
      <w:pPr>
        <w:outlineLvl w:val="0"/>
        <w:rPr>
          <w:b/>
          <w:bCs/>
          <w:sz w:val="28"/>
          <w:szCs w:val="28"/>
        </w:rPr>
      </w:pPr>
    </w:p>
    <w:p w:rsidR="0032285A" w:rsidRPr="0032285A" w:rsidRDefault="0032285A" w:rsidP="0032285A">
      <w:pPr>
        <w:ind w:left="709" w:hanging="709"/>
        <w:jc w:val="center"/>
        <w:outlineLvl w:val="0"/>
        <w:rPr>
          <w:b/>
          <w:bCs/>
          <w:sz w:val="28"/>
          <w:szCs w:val="28"/>
        </w:rPr>
      </w:pPr>
      <w:r w:rsidRPr="0032285A">
        <w:rPr>
          <w:b/>
          <w:bCs/>
          <w:sz w:val="28"/>
          <w:szCs w:val="28"/>
        </w:rPr>
        <w:t>ИНДИВИДУАЛЬНОЕ ЗАДАНИЕ</w:t>
      </w:r>
    </w:p>
    <w:p w:rsidR="0032285A" w:rsidRPr="0032285A" w:rsidRDefault="0032285A" w:rsidP="0032285A">
      <w:pPr>
        <w:ind w:left="709" w:hanging="709"/>
        <w:jc w:val="center"/>
        <w:outlineLvl w:val="0"/>
        <w:rPr>
          <w:bCs/>
          <w:sz w:val="28"/>
          <w:szCs w:val="28"/>
        </w:rPr>
      </w:pPr>
      <w:r w:rsidRPr="0032285A">
        <w:rPr>
          <w:bCs/>
          <w:sz w:val="28"/>
          <w:szCs w:val="28"/>
        </w:rPr>
        <w:t>На производственную практику</w:t>
      </w:r>
    </w:p>
    <w:p w:rsidR="0032285A" w:rsidRPr="0032285A" w:rsidRDefault="0032285A" w:rsidP="0032285A">
      <w:pPr>
        <w:ind w:left="709" w:hanging="709"/>
        <w:outlineLvl w:val="0"/>
        <w:rPr>
          <w:bCs/>
          <w:sz w:val="28"/>
          <w:szCs w:val="28"/>
        </w:rPr>
      </w:pPr>
      <w:r w:rsidRPr="0032285A">
        <w:rPr>
          <w:bCs/>
          <w:sz w:val="28"/>
          <w:szCs w:val="28"/>
        </w:rPr>
        <w:t>Для________________________________________________________________</w:t>
      </w:r>
    </w:p>
    <w:p w:rsidR="0032285A" w:rsidRPr="0032285A" w:rsidRDefault="0032285A" w:rsidP="0032285A">
      <w:pPr>
        <w:ind w:left="709" w:hanging="709"/>
        <w:jc w:val="center"/>
        <w:outlineLvl w:val="0"/>
        <w:rPr>
          <w:bCs/>
          <w:sz w:val="10"/>
          <w:szCs w:val="10"/>
        </w:rPr>
      </w:pPr>
      <w:r w:rsidRPr="0032285A">
        <w:rPr>
          <w:bCs/>
          <w:sz w:val="10"/>
          <w:szCs w:val="10"/>
        </w:rPr>
        <w:t>(Ф.И.О. обучающегося полностью)</w:t>
      </w:r>
    </w:p>
    <w:p w:rsidR="0032285A" w:rsidRPr="0032285A" w:rsidRDefault="0032285A" w:rsidP="0032285A">
      <w:pPr>
        <w:ind w:left="709" w:hanging="709"/>
        <w:jc w:val="center"/>
        <w:outlineLvl w:val="0"/>
        <w:rPr>
          <w:bCs/>
          <w:sz w:val="28"/>
          <w:szCs w:val="28"/>
        </w:rPr>
      </w:pPr>
    </w:p>
    <w:p w:rsidR="0032285A" w:rsidRPr="0032285A" w:rsidRDefault="0032285A" w:rsidP="0032285A">
      <w:pPr>
        <w:ind w:left="709" w:hanging="709"/>
        <w:outlineLvl w:val="0"/>
        <w:rPr>
          <w:bCs/>
          <w:sz w:val="28"/>
          <w:szCs w:val="28"/>
        </w:rPr>
      </w:pPr>
      <w:r w:rsidRPr="0032285A">
        <w:rPr>
          <w:bCs/>
          <w:sz w:val="28"/>
          <w:szCs w:val="28"/>
        </w:rPr>
        <w:t>Студента ____ курса</w:t>
      </w:r>
    </w:p>
    <w:p w:rsidR="0032285A" w:rsidRPr="0032285A" w:rsidRDefault="0032285A" w:rsidP="0032285A">
      <w:pPr>
        <w:ind w:left="709" w:hanging="709"/>
        <w:outlineLvl w:val="0"/>
        <w:rPr>
          <w:bCs/>
          <w:sz w:val="28"/>
          <w:szCs w:val="28"/>
        </w:rPr>
      </w:pPr>
      <w:r w:rsidRPr="0032285A">
        <w:rPr>
          <w:bCs/>
          <w:sz w:val="28"/>
          <w:szCs w:val="28"/>
        </w:rPr>
        <w:t>Место прохождения практики: ______________________________________________________________________________________________________________________________</w:t>
      </w:r>
    </w:p>
    <w:p w:rsidR="0032285A" w:rsidRPr="0032285A" w:rsidRDefault="0032285A" w:rsidP="0032285A">
      <w:pPr>
        <w:ind w:left="709" w:hanging="709"/>
        <w:jc w:val="center"/>
        <w:outlineLvl w:val="0"/>
        <w:rPr>
          <w:bCs/>
          <w:sz w:val="10"/>
          <w:szCs w:val="10"/>
        </w:rPr>
      </w:pPr>
      <w:r w:rsidRPr="0032285A">
        <w:rPr>
          <w:bCs/>
          <w:sz w:val="10"/>
          <w:szCs w:val="10"/>
        </w:rPr>
        <w:t>(указывается полное наименование структурного подразделения РГУП / профильной организации и ее структурного подразделения)</w:t>
      </w:r>
    </w:p>
    <w:p w:rsidR="0032285A" w:rsidRPr="0032285A" w:rsidRDefault="0032285A" w:rsidP="0032285A">
      <w:pPr>
        <w:ind w:left="709" w:hanging="709"/>
        <w:outlineLvl w:val="0"/>
        <w:rPr>
          <w:bCs/>
          <w:sz w:val="28"/>
          <w:szCs w:val="28"/>
        </w:rPr>
      </w:pPr>
    </w:p>
    <w:p w:rsidR="0032285A" w:rsidRPr="0032285A" w:rsidRDefault="0032285A" w:rsidP="0032285A">
      <w:pPr>
        <w:outlineLvl w:val="0"/>
        <w:rPr>
          <w:bCs/>
          <w:sz w:val="28"/>
          <w:szCs w:val="28"/>
        </w:rPr>
      </w:pPr>
      <w:r w:rsidRPr="0032285A">
        <w:rPr>
          <w:bCs/>
          <w:sz w:val="28"/>
          <w:szCs w:val="28"/>
        </w:rPr>
        <w:t>Срок прохождения практики с «__» _______20_ г. по «__» _______201_г.</w:t>
      </w:r>
    </w:p>
    <w:p w:rsidR="0032285A" w:rsidRPr="0032285A" w:rsidRDefault="0032285A" w:rsidP="0032285A">
      <w:pPr>
        <w:pBdr>
          <w:bottom w:val="single" w:sz="12" w:space="1" w:color="auto"/>
        </w:pBdr>
        <w:outlineLvl w:val="0"/>
        <w:rPr>
          <w:b/>
          <w:bCs/>
          <w:sz w:val="28"/>
          <w:szCs w:val="28"/>
        </w:rPr>
      </w:pPr>
      <w:r w:rsidRPr="0032285A">
        <w:rPr>
          <w:b/>
          <w:bCs/>
          <w:sz w:val="28"/>
          <w:szCs w:val="28"/>
        </w:rPr>
        <w:t>Задание на практику (выдается руководителем, исходя из компетенций, формируемых данным видом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85A" w:rsidRPr="0032285A" w:rsidRDefault="0032285A" w:rsidP="0032285A">
      <w:pPr>
        <w:pBdr>
          <w:bottom w:val="single" w:sz="12" w:space="1" w:color="auto"/>
        </w:pBdr>
        <w:outlineLvl w:val="0"/>
        <w:rPr>
          <w:b/>
          <w:bCs/>
          <w:sz w:val="28"/>
          <w:szCs w:val="28"/>
        </w:rPr>
      </w:pPr>
      <w:r w:rsidRPr="0032285A">
        <w:rPr>
          <w:b/>
          <w:bCs/>
          <w:sz w:val="28"/>
          <w:szCs w:val="28"/>
        </w:rPr>
        <w:t>Планируемые результаты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85A" w:rsidRPr="0032285A" w:rsidRDefault="0032285A" w:rsidP="0032285A">
      <w:pPr>
        <w:outlineLvl w:val="0"/>
        <w:rPr>
          <w:b/>
          <w:bCs/>
          <w:sz w:val="28"/>
          <w:szCs w:val="28"/>
        </w:rPr>
      </w:pPr>
    </w:p>
    <w:p w:rsidR="0032285A" w:rsidRPr="0032285A" w:rsidRDefault="0032285A" w:rsidP="0032285A">
      <w:pPr>
        <w:jc w:val="center"/>
        <w:outlineLvl w:val="0"/>
        <w:rPr>
          <w:b/>
          <w:bCs/>
          <w:sz w:val="28"/>
          <w:szCs w:val="28"/>
        </w:rPr>
      </w:pPr>
      <w:r w:rsidRPr="0032285A">
        <w:rPr>
          <w:b/>
          <w:bCs/>
          <w:sz w:val="28"/>
          <w:szCs w:val="28"/>
        </w:rPr>
        <w:br w:type="page"/>
      </w:r>
      <w:r w:rsidRPr="0032285A">
        <w:rPr>
          <w:b/>
          <w:bCs/>
          <w:sz w:val="28"/>
          <w:szCs w:val="28"/>
        </w:rPr>
        <w:lastRenderedPageBreak/>
        <w:t>РАБОЧИЙ ПЛАН-ГРАФИК ПРОВЕДЕНИЯ ПРАКТИКИ</w:t>
      </w:r>
    </w:p>
    <w:tbl>
      <w:tblPr>
        <w:tblStyle w:val="a8"/>
        <w:tblW w:w="0" w:type="auto"/>
        <w:tblLook w:val="04A0"/>
      </w:tblPr>
      <w:tblGrid>
        <w:gridCol w:w="1028"/>
        <w:gridCol w:w="2598"/>
        <w:gridCol w:w="2152"/>
        <w:gridCol w:w="3980"/>
      </w:tblGrid>
      <w:tr w:rsidR="0032285A" w:rsidRPr="0032285A" w:rsidTr="00355939">
        <w:tc>
          <w:tcPr>
            <w:tcW w:w="1028"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
                <w:bCs/>
                <w:sz w:val="20"/>
                <w:szCs w:val="20"/>
              </w:rPr>
            </w:pPr>
            <w:r w:rsidRPr="0032285A">
              <w:rPr>
                <w:b/>
                <w:bCs/>
                <w:sz w:val="20"/>
                <w:szCs w:val="20"/>
              </w:rPr>
              <w:t>№</w:t>
            </w:r>
          </w:p>
        </w:tc>
        <w:tc>
          <w:tcPr>
            <w:tcW w:w="2598"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
                <w:bCs/>
                <w:sz w:val="20"/>
                <w:szCs w:val="20"/>
              </w:rPr>
            </w:pPr>
            <w:r w:rsidRPr="0032285A">
              <w:rPr>
                <w:b/>
                <w:bCs/>
                <w:sz w:val="20"/>
                <w:szCs w:val="20"/>
              </w:rPr>
              <w:t>Этап практики</w:t>
            </w:r>
          </w:p>
        </w:tc>
        <w:tc>
          <w:tcPr>
            <w:tcW w:w="2152"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
                <w:bCs/>
                <w:sz w:val="20"/>
                <w:szCs w:val="20"/>
              </w:rPr>
            </w:pPr>
            <w:r w:rsidRPr="0032285A">
              <w:rPr>
                <w:b/>
                <w:bCs/>
                <w:sz w:val="20"/>
                <w:szCs w:val="20"/>
              </w:rPr>
              <w:t>Срок выполнения и</w:t>
            </w:r>
          </w:p>
        </w:tc>
        <w:tc>
          <w:tcPr>
            <w:tcW w:w="3980"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
                <w:bCs/>
                <w:sz w:val="20"/>
                <w:szCs w:val="20"/>
              </w:rPr>
            </w:pPr>
            <w:r w:rsidRPr="0032285A">
              <w:rPr>
                <w:b/>
                <w:bCs/>
                <w:sz w:val="20"/>
                <w:szCs w:val="20"/>
              </w:rPr>
              <w:t>Виды деятельности</w:t>
            </w:r>
          </w:p>
        </w:tc>
      </w:tr>
      <w:tr w:rsidR="0032285A" w:rsidRPr="0032285A" w:rsidTr="00355939">
        <w:tc>
          <w:tcPr>
            <w:tcW w:w="1028"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20"/>
                <w:szCs w:val="20"/>
              </w:rPr>
            </w:pPr>
            <w:r w:rsidRPr="0032285A">
              <w:rPr>
                <w:bCs/>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18"/>
                <w:szCs w:val="20"/>
              </w:rPr>
            </w:pPr>
            <w:r w:rsidRPr="0032285A">
              <w:rPr>
                <w:bCs/>
                <w:sz w:val="18"/>
                <w:szCs w:val="20"/>
              </w:rPr>
              <w:t xml:space="preserve">Организационный </w:t>
            </w:r>
          </w:p>
        </w:tc>
        <w:tc>
          <w:tcPr>
            <w:tcW w:w="2152" w:type="dxa"/>
            <w:tcBorders>
              <w:top w:val="single" w:sz="4" w:space="0" w:color="auto"/>
              <w:left w:val="single" w:sz="4" w:space="0" w:color="auto"/>
              <w:bottom w:val="single" w:sz="4" w:space="0" w:color="auto"/>
              <w:right w:val="single" w:sz="4" w:space="0" w:color="auto"/>
            </w:tcBorders>
          </w:tcPr>
          <w:p w:rsidR="0032285A" w:rsidRPr="0032285A" w:rsidRDefault="0032285A" w:rsidP="00355939">
            <w:pPr>
              <w:jc w:val="center"/>
              <w:outlineLvl w:val="0"/>
              <w:rPr>
                <w:bCs/>
                <w:sz w:val="18"/>
                <w:szCs w:val="20"/>
              </w:rPr>
            </w:pPr>
          </w:p>
        </w:tc>
        <w:tc>
          <w:tcPr>
            <w:tcW w:w="3980"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18"/>
                <w:szCs w:val="20"/>
              </w:rPr>
            </w:pPr>
            <w:r w:rsidRPr="0032285A">
              <w:rPr>
                <w:bCs/>
                <w:sz w:val="18"/>
                <w:szCs w:val="20"/>
              </w:rPr>
              <w:t>Ознакомление с рабочей программой практики, согласование индивидуального задания с руководителем практики от РГУП и от профильной организации, усвоение правил техники безопасности и охраны труда</w:t>
            </w:r>
          </w:p>
        </w:tc>
      </w:tr>
      <w:tr w:rsidR="0032285A" w:rsidRPr="0032285A" w:rsidTr="00355939">
        <w:tc>
          <w:tcPr>
            <w:tcW w:w="1028"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20"/>
                <w:szCs w:val="20"/>
              </w:rPr>
            </w:pPr>
            <w:r w:rsidRPr="0032285A">
              <w:rPr>
                <w:bCs/>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18"/>
                <w:szCs w:val="20"/>
              </w:rPr>
            </w:pPr>
            <w:r w:rsidRPr="0032285A">
              <w:rPr>
                <w:bCs/>
                <w:sz w:val="18"/>
                <w:szCs w:val="20"/>
              </w:rPr>
              <w:t>Основной</w:t>
            </w:r>
          </w:p>
        </w:tc>
        <w:tc>
          <w:tcPr>
            <w:tcW w:w="2152" w:type="dxa"/>
            <w:tcBorders>
              <w:top w:val="single" w:sz="4" w:space="0" w:color="auto"/>
              <w:left w:val="single" w:sz="4" w:space="0" w:color="auto"/>
              <w:bottom w:val="single" w:sz="4" w:space="0" w:color="auto"/>
              <w:right w:val="single" w:sz="4" w:space="0" w:color="auto"/>
            </w:tcBorders>
          </w:tcPr>
          <w:p w:rsidR="0032285A" w:rsidRPr="0032285A" w:rsidRDefault="0032285A" w:rsidP="00355939">
            <w:pPr>
              <w:jc w:val="center"/>
              <w:outlineLvl w:val="0"/>
              <w:rPr>
                <w:bCs/>
                <w:sz w:val="18"/>
                <w:szCs w:val="20"/>
              </w:rPr>
            </w:pPr>
          </w:p>
        </w:tc>
        <w:tc>
          <w:tcPr>
            <w:tcW w:w="3980"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18"/>
                <w:szCs w:val="20"/>
              </w:rPr>
            </w:pPr>
            <w:r w:rsidRPr="0032285A">
              <w:rPr>
                <w:bCs/>
                <w:sz w:val="18"/>
                <w:szCs w:val="20"/>
              </w:rPr>
              <w:t xml:space="preserve">Выполнение индивидуального задания (темы индивидуального задания и мероприятия по сбору и анализа материала) </w:t>
            </w:r>
          </w:p>
        </w:tc>
      </w:tr>
      <w:tr w:rsidR="0032285A" w:rsidRPr="0032285A" w:rsidTr="00355939">
        <w:tc>
          <w:tcPr>
            <w:tcW w:w="1028"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20"/>
                <w:szCs w:val="20"/>
              </w:rPr>
            </w:pPr>
            <w:r w:rsidRPr="0032285A">
              <w:rPr>
                <w:bCs/>
                <w:sz w:val="20"/>
                <w:szCs w:val="20"/>
              </w:rPr>
              <w:t>3</w:t>
            </w:r>
          </w:p>
        </w:tc>
        <w:tc>
          <w:tcPr>
            <w:tcW w:w="2598"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18"/>
                <w:szCs w:val="20"/>
              </w:rPr>
            </w:pPr>
            <w:r w:rsidRPr="0032285A">
              <w:rPr>
                <w:bCs/>
                <w:sz w:val="18"/>
                <w:szCs w:val="20"/>
              </w:rPr>
              <w:t>Заключительный</w:t>
            </w:r>
          </w:p>
        </w:tc>
        <w:tc>
          <w:tcPr>
            <w:tcW w:w="2152" w:type="dxa"/>
            <w:tcBorders>
              <w:top w:val="single" w:sz="4" w:space="0" w:color="auto"/>
              <w:left w:val="single" w:sz="4" w:space="0" w:color="auto"/>
              <w:bottom w:val="single" w:sz="4" w:space="0" w:color="auto"/>
              <w:right w:val="single" w:sz="4" w:space="0" w:color="auto"/>
            </w:tcBorders>
          </w:tcPr>
          <w:p w:rsidR="0032285A" w:rsidRPr="0032285A" w:rsidRDefault="0032285A" w:rsidP="00355939">
            <w:pPr>
              <w:jc w:val="center"/>
              <w:outlineLvl w:val="0"/>
              <w:rPr>
                <w:bCs/>
                <w:sz w:val="18"/>
                <w:szCs w:val="20"/>
              </w:rPr>
            </w:pPr>
          </w:p>
        </w:tc>
        <w:tc>
          <w:tcPr>
            <w:tcW w:w="3980" w:type="dxa"/>
            <w:tcBorders>
              <w:top w:val="single" w:sz="4" w:space="0" w:color="auto"/>
              <w:left w:val="single" w:sz="4" w:space="0" w:color="auto"/>
              <w:bottom w:val="single" w:sz="4" w:space="0" w:color="auto"/>
              <w:right w:val="single" w:sz="4" w:space="0" w:color="auto"/>
            </w:tcBorders>
            <w:hideMark/>
          </w:tcPr>
          <w:p w:rsidR="0032285A" w:rsidRPr="0032285A" w:rsidRDefault="0032285A" w:rsidP="00355939">
            <w:pPr>
              <w:jc w:val="center"/>
              <w:outlineLvl w:val="0"/>
              <w:rPr>
                <w:bCs/>
                <w:sz w:val="18"/>
                <w:szCs w:val="20"/>
              </w:rPr>
            </w:pPr>
            <w:r w:rsidRPr="0032285A">
              <w:rPr>
                <w:bCs/>
                <w:sz w:val="18"/>
                <w:szCs w:val="20"/>
              </w:rPr>
              <w:t>Обработка собранного в ходе практики материала, составление отчета, предоставление отчетных документов и публичная защита от чета по практике</w:t>
            </w:r>
          </w:p>
        </w:tc>
      </w:tr>
    </w:tbl>
    <w:p w:rsidR="0032285A" w:rsidRPr="0032285A" w:rsidRDefault="0032285A" w:rsidP="0032285A">
      <w:pPr>
        <w:outlineLvl w:val="0"/>
        <w:rPr>
          <w:bCs/>
          <w:sz w:val="28"/>
          <w:szCs w:val="28"/>
        </w:rPr>
      </w:pPr>
      <w:r w:rsidRPr="0032285A">
        <w:rPr>
          <w:bCs/>
          <w:sz w:val="28"/>
          <w:szCs w:val="28"/>
        </w:rPr>
        <w:t>Согласовано руководителями практики:</w:t>
      </w:r>
    </w:p>
    <w:p w:rsidR="0032285A" w:rsidRPr="0032285A" w:rsidRDefault="0032285A" w:rsidP="0032285A">
      <w:pPr>
        <w:outlineLvl w:val="0"/>
        <w:rPr>
          <w:bCs/>
          <w:sz w:val="28"/>
          <w:szCs w:val="28"/>
        </w:rPr>
      </w:pPr>
      <w:r w:rsidRPr="0032285A">
        <w:rPr>
          <w:bCs/>
          <w:sz w:val="28"/>
          <w:szCs w:val="28"/>
        </w:rPr>
        <w:t>От Университета: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2"/>
        <w:gridCol w:w="3253"/>
        <w:gridCol w:w="3253"/>
      </w:tblGrid>
      <w:tr w:rsidR="0032285A" w:rsidRPr="0032285A" w:rsidTr="00355939">
        <w:tc>
          <w:tcPr>
            <w:tcW w:w="3252" w:type="dxa"/>
            <w:hideMark/>
          </w:tcPr>
          <w:p w:rsidR="0032285A" w:rsidRPr="0032285A" w:rsidRDefault="0032285A" w:rsidP="00355939">
            <w:pPr>
              <w:jc w:val="center"/>
              <w:outlineLvl w:val="0"/>
              <w:rPr>
                <w:b/>
                <w:bCs/>
                <w:sz w:val="28"/>
                <w:szCs w:val="28"/>
              </w:rPr>
            </w:pPr>
            <w:r w:rsidRPr="0032285A">
              <w:rPr>
                <w:b/>
                <w:bCs/>
                <w:sz w:val="28"/>
                <w:szCs w:val="28"/>
              </w:rPr>
              <w:t>__________</w:t>
            </w:r>
          </w:p>
        </w:tc>
        <w:tc>
          <w:tcPr>
            <w:tcW w:w="3253" w:type="dxa"/>
            <w:hideMark/>
          </w:tcPr>
          <w:p w:rsidR="0032285A" w:rsidRPr="0032285A" w:rsidRDefault="0032285A" w:rsidP="00355939">
            <w:pPr>
              <w:jc w:val="center"/>
              <w:outlineLvl w:val="0"/>
              <w:rPr>
                <w:b/>
                <w:bCs/>
                <w:sz w:val="28"/>
                <w:szCs w:val="28"/>
              </w:rPr>
            </w:pPr>
            <w:r w:rsidRPr="0032285A">
              <w:rPr>
                <w:b/>
                <w:bCs/>
                <w:sz w:val="28"/>
                <w:szCs w:val="28"/>
              </w:rPr>
              <w:t>__________</w:t>
            </w:r>
          </w:p>
        </w:tc>
        <w:tc>
          <w:tcPr>
            <w:tcW w:w="3253" w:type="dxa"/>
            <w:hideMark/>
          </w:tcPr>
          <w:p w:rsidR="0032285A" w:rsidRPr="0032285A" w:rsidRDefault="0032285A" w:rsidP="00355939">
            <w:pPr>
              <w:jc w:val="center"/>
              <w:outlineLvl w:val="0"/>
              <w:rPr>
                <w:b/>
                <w:bCs/>
                <w:sz w:val="28"/>
                <w:szCs w:val="28"/>
              </w:rPr>
            </w:pPr>
            <w:r w:rsidRPr="0032285A">
              <w:rPr>
                <w:b/>
                <w:bCs/>
                <w:sz w:val="28"/>
                <w:szCs w:val="28"/>
              </w:rPr>
              <w:t>__________</w:t>
            </w:r>
          </w:p>
        </w:tc>
      </w:tr>
      <w:tr w:rsidR="0032285A" w:rsidRPr="0032285A" w:rsidTr="00355939">
        <w:tc>
          <w:tcPr>
            <w:tcW w:w="3252" w:type="dxa"/>
            <w:hideMark/>
          </w:tcPr>
          <w:p w:rsidR="0032285A" w:rsidRPr="0032285A" w:rsidRDefault="0032285A" w:rsidP="00355939">
            <w:pPr>
              <w:jc w:val="center"/>
              <w:outlineLvl w:val="0"/>
              <w:rPr>
                <w:bCs/>
                <w:sz w:val="10"/>
                <w:szCs w:val="10"/>
              </w:rPr>
            </w:pPr>
            <w:r w:rsidRPr="0032285A">
              <w:rPr>
                <w:bCs/>
                <w:sz w:val="10"/>
                <w:szCs w:val="10"/>
              </w:rPr>
              <w:t>должность</w:t>
            </w:r>
          </w:p>
        </w:tc>
        <w:tc>
          <w:tcPr>
            <w:tcW w:w="3253" w:type="dxa"/>
            <w:hideMark/>
          </w:tcPr>
          <w:p w:rsidR="0032285A" w:rsidRPr="0032285A" w:rsidRDefault="0032285A" w:rsidP="00355939">
            <w:pPr>
              <w:jc w:val="center"/>
              <w:outlineLvl w:val="0"/>
              <w:rPr>
                <w:bCs/>
                <w:sz w:val="10"/>
                <w:szCs w:val="10"/>
              </w:rPr>
            </w:pPr>
            <w:r w:rsidRPr="0032285A">
              <w:rPr>
                <w:bCs/>
                <w:sz w:val="10"/>
                <w:szCs w:val="10"/>
              </w:rPr>
              <w:t>подпись</w:t>
            </w:r>
          </w:p>
        </w:tc>
        <w:tc>
          <w:tcPr>
            <w:tcW w:w="3253" w:type="dxa"/>
            <w:hideMark/>
          </w:tcPr>
          <w:p w:rsidR="0032285A" w:rsidRPr="0032285A" w:rsidRDefault="0032285A" w:rsidP="00355939">
            <w:pPr>
              <w:jc w:val="center"/>
              <w:outlineLvl w:val="0"/>
              <w:rPr>
                <w:bCs/>
                <w:sz w:val="10"/>
                <w:szCs w:val="10"/>
              </w:rPr>
            </w:pPr>
            <w:r w:rsidRPr="0032285A">
              <w:rPr>
                <w:bCs/>
                <w:sz w:val="10"/>
                <w:szCs w:val="10"/>
              </w:rPr>
              <w:t>Ф.И.О.</w:t>
            </w:r>
          </w:p>
        </w:tc>
      </w:tr>
    </w:tbl>
    <w:p w:rsidR="0032285A" w:rsidRPr="0032285A" w:rsidRDefault="0032285A" w:rsidP="0032285A">
      <w:pPr>
        <w:jc w:val="center"/>
        <w:outlineLvl w:val="0"/>
        <w:rPr>
          <w:b/>
          <w:bCs/>
          <w:sz w:val="28"/>
          <w:szCs w:val="28"/>
        </w:rPr>
      </w:pPr>
    </w:p>
    <w:p w:rsidR="0032285A" w:rsidRPr="0032285A" w:rsidRDefault="0032285A" w:rsidP="0032285A">
      <w:pPr>
        <w:outlineLvl w:val="0"/>
        <w:rPr>
          <w:bCs/>
          <w:sz w:val="28"/>
          <w:szCs w:val="28"/>
        </w:rPr>
      </w:pPr>
      <w:r w:rsidRPr="0032285A">
        <w:rPr>
          <w:bCs/>
          <w:sz w:val="28"/>
          <w:szCs w:val="28"/>
        </w:rPr>
        <w:t>От профильной организации: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2"/>
        <w:gridCol w:w="3253"/>
        <w:gridCol w:w="3253"/>
      </w:tblGrid>
      <w:tr w:rsidR="0032285A" w:rsidRPr="0032285A" w:rsidTr="00355939">
        <w:tc>
          <w:tcPr>
            <w:tcW w:w="3252" w:type="dxa"/>
            <w:hideMark/>
          </w:tcPr>
          <w:p w:rsidR="0032285A" w:rsidRPr="0032285A" w:rsidRDefault="0032285A" w:rsidP="00355939">
            <w:pPr>
              <w:jc w:val="center"/>
              <w:outlineLvl w:val="0"/>
              <w:rPr>
                <w:b/>
                <w:bCs/>
                <w:sz w:val="28"/>
                <w:szCs w:val="28"/>
              </w:rPr>
            </w:pPr>
            <w:r w:rsidRPr="0032285A">
              <w:rPr>
                <w:b/>
                <w:bCs/>
                <w:sz w:val="28"/>
                <w:szCs w:val="28"/>
              </w:rPr>
              <w:t>__________</w:t>
            </w:r>
          </w:p>
        </w:tc>
        <w:tc>
          <w:tcPr>
            <w:tcW w:w="3253" w:type="dxa"/>
            <w:hideMark/>
          </w:tcPr>
          <w:p w:rsidR="0032285A" w:rsidRPr="0032285A" w:rsidRDefault="0032285A" w:rsidP="00355939">
            <w:pPr>
              <w:jc w:val="center"/>
              <w:outlineLvl w:val="0"/>
              <w:rPr>
                <w:b/>
                <w:bCs/>
                <w:sz w:val="28"/>
                <w:szCs w:val="28"/>
              </w:rPr>
            </w:pPr>
            <w:r w:rsidRPr="0032285A">
              <w:rPr>
                <w:b/>
                <w:bCs/>
                <w:sz w:val="28"/>
                <w:szCs w:val="28"/>
              </w:rPr>
              <w:t>__________</w:t>
            </w:r>
          </w:p>
        </w:tc>
        <w:tc>
          <w:tcPr>
            <w:tcW w:w="3253" w:type="dxa"/>
            <w:hideMark/>
          </w:tcPr>
          <w:p w:rsidR="0032285A" w:rsidRPr="0032285A" w:rsidRDefault="0032285A" w:rsidP="00355939">
            <w:pPr>
              <w:jc w:val="center"/>
              <w:outlineLvl w:val="0"/>
              <w:rPr>
                <w:b/>
                <w:bCs/>
                <w:sz w:val="28"/>
                <w:szCs w:val="28"/>
              </w:rPr>
            </w:pPr>
            <w:r w:rsidRPr="0032285A">
              <w:rPr>
                <w:b/>
                <w:bCs/>
                <w:sz w:val="28"/>
                <w:szCs w:val="28"/>
              </w:rPr>
              <w:t>__________</w:t>
            </w:r>
          </w:p>
        </w:tc>
      </w:tr>
      <w:tr w:rsidR="0032285A" w:rsidRPr="0032285A" w:rsidTr="00355939">
        <w:tc>
          <w:tcPr>
            <w:tcW w:w="3252" w:type="dxa"/>
            <w:hideMark/>
          </w:tcPr>
          <w:p w:rsidR="0032285A" w:rsidRPr="0032285A" w:rsidRDefault="0032285A" w:rsidP="00355939">
            <w:pPr>
              <w:jc w:val="center"/>
              <w:outlineLvl w:val="0"/>
              <w:rPr>
                <w:bCs/>
                <w:sz w:val="10"/>
                <w:szCs w:val="10"/>
              </w:rPr>
            </w:pPr>
            <w:r w:rsidRPr="0032285A">
              <w:rPr>
                <w:bCs/>
                <w:sz w:val="10"/>
                <w:szCs w:val="10"/>
              </w:rPr>
              <w:t>должность</w:t>
            </w:r>
          </w:p>
        </w:tc>
        <w:tc>
          <w:tcPr>
            <w:tcW w:w="3253" w:type="dxa"/>
            <w:hideMark/>
          </w:tcPr>
          <w:p w:rsidR="0032285A" w:rsidRPr="0032285A" w:rsidRDefault="0032285A" w:rsidP="00355939">
            <w:pPr>
              <w:jc w:val="center"/>
              <w:outlineLvl w:val="0"/>
              <w:rPr>
                <w:bCs/>
                <w:sz w:val="10"/>
                <w:szCs w:val="10"/>
              </w:rPr>
            </w:pPr>
            <w:r w:rsidRPr="0032285A">
              <w:rPr>
                <w:bCs/>
                <w:sz w:val="10"/>
                <w:szCs w:val="10"/>
              </w:rPr>
              <w:t>подпись</w:t>
            </w:r>
          </w:p>
        </w:tc>
        <w:tc>
          <w:tcPr>
            <w:tcW w:w="3253" w:type="dxa"/>
            <w:hideMark/>
          </w:tcPr>
          <w:p w:rsidR="0032285A" w:rsidRPr="0032285A" w:rsidRDefault="0032285A" w:rsidP="00355939">
            <w:pPr>
              <w:jc w:val="center"/>
              <w:outlineLvl w:val="0"/>
              <w:rPr>
                <w:bCs/>
                <w:sz w:val="10"/>
                <w:szCs w:val="10"/>
              </w:rPr>
            </w:pPr>
            <w:r w:rsidRPr="0032285A">
              <w:rPr>
                <w:bCs/>
                <w:sz w:val="10"/>
                <w:szCs w:val="10"/>
              </w:rPr>
              <w:t>Ф.И.О.</w:t>
            </w:r>
          </w:p>
        </w:tc>
      </w:tr>
    </w:tbl>
    <w:p w:rsidR="0032285A" w:rsidRPr="0032285A" w:rsidRDefault="0032285A" w:rsidP="0032285A">
      <w:pPr>
        <w:outlineLvl w:val="0"/>
        <w:rPr>
          <w:b/>
          <w:bCs/>
          <w:sz w:val="28"/>
          <w:szCs w:val="28"/>
        </w:rPr>
      </w:pPr>
    </w:p>
    <w:p w:rsidR="0032285A" w:rsidRPr="0032285A" w:rsidRDefault="0032285A" w:rsidP="0032285A">
      <w:pPr>
        <w:pStyle w:val="100"/>
        <w:ind w:left="0"/>
        <w:jc w:val="both"/>
        <w:rPr>
          <w:sz w:val="28"/>
          <w:szCs w:val="28"/>
        </w:rPr>
      </w:pPr>
      <w:r w:rsidRPr="0032285A">
        <w:rPr>
          <w:sz w:val="28"/>
          <w:szCs w:val="28"/>
        </w:rPr>
        <w:t>Задание принято к исполнению:</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gridCol w:w="3253"/>
      </w:tblGrid>
      <w:tr w:rsidR="0032285A" w:rsidRPr="0032285A" w:rsidTr="00355939">
        <w:trPr>
          <w:jc w:val="right"/>
        </w:trPr>
        <w:tc>
          <w:tcPr>
            <w:tcW w:w="3253" w:type="dxa"/>
            <w:hideMark/>
          </w:tcPr>
          <w:p w:rsidR="0032285A" w:rsidRPr="0032285A" w:rsidRDefault="0032285A" w:rsidP="00355939">
            <w:pPr>
              <w:jc w:val="center"/>
              <w:outlineLvl w:val="0"/>
              <w:rPr>
                <w:b/>
                <w:bCs/>
                <w:sz w:val="28"/>
                <w:szCs w:val="28"/>
              </w:rPr>
            </w:pPr>
            <w:r w:rsidRPr="0032285A">
              <w:rPr>
                <w:b/>
                <w:bCs/>
                <w:sz w:val="28"/>
                <w:szCs w:val="28"/>
              </w:rPr>
              <w:t>___________</w:t>
            </w:r>
          </w:p>
        </w:tc>
        <w:tc>
          <w:tcPr>
            <w:tcW w:w="3253" w:type="dxa"/>
          </w:tcPr>
          <w:p w:rsidR="0032285A" w:rsidRPr="0032285A" w:rsidRDefault="0032285A" w:rsidP="00355939">
            <w:pPr>
              <w:outlineLvl w:val="0"/>
              <w:rPr>
                <w:b/>
                <w:bCs/>
                <w:sz w:val="28"/>
                <w:szCs w:val="28"/>
              </w:rPr>
            </w:pPr>
          </w:p>
        </w:tc>
      </w:tr>
      <w:tr w:rsidR="0032285A" w:rsidRPr="0032285A" w:rsidTr="00355939">
        <w:trPr>
          <w:trHeight w:val="87"/>
          <w:jc w:val="right"/>
        </w:trPr>
        <w:tc>
          <w:tcPr>
            <w:tcW w:w="3253" w:type="dxa"/>
            <w:hideMark/>
          </w:tcPr>
          <w:p w:rsidR="0032285A" w:rsidRPr="0032285A" w:rsidRDefault="0032285A" w:rsidP="00355939">
            <w:pPr>
              <w:jc w:val="center"/>
              <w:outlineLvl w:val="0"/>
              <w:rPr>
                <w:bCs/>
                <w:sz w:val="10"/>
                <w:szCs w:val="10"/>
              </w:rPr>
            </w:pPr>
            <w:r w:rsidRPr="0032285A">
              <w:rPr>
                <w:bCs/>
                <w:sz w:val="10"/>
                <w:szCs w:val="10"/>
              </w:rPr>
              <w:t>Подпись обучающегося</w:t>
            </w:r>
          </w:p>
        </w:tc>
        <w:tc>
          <w:tcPr>
            <w:tcW w:w="3253" w:type="dxa"/>
            <w:hideMark/>
          </w:tcPr>
          <w:p w:rsidR="0032285A" w:rsidRPr="0032285A" w:rsidRDefault="0032285A" w:rsidP="00355939">
            <w:pPr>
              <w:jc w:val="center"/>
              <w:outlineLvl w:val="0"/>
              <w:rPr>
                <w:bCs/>
                <w:sz w:val="18"/>
                <w:szCs w:val="10"/>
              </w:rPr>
            </w:pPr>
            <w:r w:rsidRPr="0032285A">
              <w:rPr>
                <w:bCs/>
                <w:sz w:val="18"/>
                <w:szCs w:val="10"/>
              </w:rPr>
              <w:t>«____» _________ 201_г.</w:t>
            </w:r>
          </w:p>
        </w:tc>
      </w:tr>
    </w:tbl>
    <w:p w:rsidR="0032285A" w:rsidRPr="0032285A" w:rsidRDefault="0032285A" w:rsidP="0032285A">
      <w:pPr>
        <w:jc w:val="center"/>
        <w:outlineLvl w:val="0"/>
        <w:rPr>
          <w:sz w:val="28"/>
          <w:szCs w:val="28"/>
        </w:rPr>
      </w:pPr>
    </w:p>
    <w:p w:rsidR="0032285A" w:rsidRPr="0032285A" w:rsidRDefault="0032285A" w:rsidP="0032285A">
      <w:pPr>
        <w:jc w:val="both"/>
        <w:outlineLvl w:val="0"/>
        <w:rPr>
          <w:sz w:val="28"/>
          <w:szCs w:val="28"/>
        </w:rPr>
      </w:pPr>
      <w:r w:rsidRPr="0032285A">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32285A" w:rsidRPr="0032285A" w:rsidRDefault="0032285A" w:rsidP="0032285A">
      <w:pPr>
        <w:jc w:val="center"/>
        <w:outlineLvl w:val="0"/>
        <w:rPr>
          <w:sz w:val="28"/>
          <w:szCs w:val="28"/>
        </w:rPr>
      </w:pPr>
    </w:p>
    <w:p w:rsidR="0032285A" w:rsidRPr="0032285A" w:rsidRDefault="0032285A" w:rsidP="0032285A">
      <w:pPr>
        <w:jc w:val="right"/>
        <w:outlineLvl w:val="0"/>
        <w:rPr>
          <w:b/>
          <w:bCs/>
        </w:rPr>
      </w:pPr>
      <w:r w:rsidRPr="0032285A">
        <w:rPr>
          <w:sz w:val="28"/>
          <w:szCs w:val="28"/>
        </w:rPr>
        <w:t>*</w:t>
      </w:r>
      <w:r w:rsidRPr="0032285A">
        <w:rPr>
          <w:i/>
          <w:sz w:val="28"/>
          <w:szCs w:val="28"/>
        </w:rPr>
        <w:t>Печать организации на индивидуальное задание не ставить</w:t>
      </w:r>
    </w:p>
    <w:p w:rsidR="0032285A" w:rsidRPr="0032285A" w:rsidRDefault="0032285A" w:rsidP="0032285A">
      <w:pPr>
        <w:rPr>
          <w:sz w:val="28"/>
          <w:szCs w:val="28"/>
        </w:rPr>
      </w:pPr>
    </w:p>
    <w:p w:rsidR="00B96C2F" w:rsidRPr="0032285A" w:rsidRDefault="00B96C2F"/>
    <w:sectPr w:rsidR="00B96C2F" w:rsidRPr="0032285A" w:rsidSect="006F14EA">
      <w:pgSz w:w="11906" w:h="16838"/>
      <w:pgMar w:top="1134" w:right="924" w:bottom="81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B9" w:rsidRDefault="00AA3FB9" w:rsidP="0032285A">
      <w:r>
        <w:separator/>
      </w:r>
    </w:p>
  </w:endnote>
  <w:endnote w:type="continuationSeparator" w:id="0">
    <w:p w:rsidR="00AA3FB9" w:rsidRDefault="00AA3FB9" w:rsidP="00322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Yu Gothic">
    <w:altName w:val="Arial Unicode MS"/>
    <w:charset w:val="80"/>
    <w:family w:val="swiss"/>
    <w:pitch w:val="variable"/>
    <w:sig w:usb0="00000000" w:usb1="2AC7FDFF" w:usb2="00000016"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
    <w:altName w:val="MS Gothic"/>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5A" w:rsidRDefault="0032285A" w:rsidP="002C164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B9" w:rsidRDefault="00AA3FB9" w:rsidP="0032285A">
      <w:r>
        <w:separator/>
      </w:r>
    </w:p>
  </w:footnote>
  <w:footnote w:type="continuationSeparator" w:id="0">
    <w:p w:rsidR="00AA3FB9" w:rsidRDefault="00AA3FB9" w:rsidP="0032285A">
      <w:r>
        <w:continuationSeparator/>
      </w:r>
    </w:p>
  </w:footnote>
  <w:footnote w:id="1">
    <w:p w:rsidR="0032285A" w:rsidRPr="006F14EA" w:rsidRDefault="0032285A" w:rsidP="0032285A">
      <w:pPr>
        <w:pStyle w:val="af1"/>
        <w:jc w:val="both"/>
      </w:pPr>
      <w:r w:rsidRPr="006F14EA">
        <w:rPr>
          <w:rStyle w:val="af3"/>
        </w:rPr>
        <w:footnoteRef/>
      </w:r>
      <w:r w:rsidRPr="006F14EA">
        <w:t xml:space="preserve"> </w:t>
      </w:r>
      <w:r w:rsidRPr="006F14EA">
        <w:rPr>
          <w:bCs/>
        </w:rPr>
        <w:t>См. ФЗ от 29.12.2012 г. № 273-ФЗ «Об образовании в Российской Федерации», приказами Минобрнауки РФ от 27.11.2015 № 1383, от 01.12.2016 г. № 1511, от 05.04.2017 г. № 301, положением Ректора РГУП, утв. 12.09.2017г. № 477.</w:t>
      </w:r>
    </w:p>
  </w:footnote>
  <w:footnote w:id="2">
    <w:p w:rsidR="0032285A" w:rsidRPr="006F14EA" w:rsidRDefault="0032285A" w:rsidP="0032285A">
      <w:pPr>
        <w:pStyle w:val="af1"/>
        <w:jc w:val="both"/>
      </w:pPr>
      <w:r w:rsidRPr="006F14EA">
        <w:rPr>
          <w:rStyle w:val="af3"/>
        </w:rPr>
        <w:sym w:font="Symbol" w:char="F02A"/>
      </w:r>
      <w:r w:rsidRPr="006F14EA">
        <w:t xml:space="preserve"> Имеется в библиотеке РГУП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E4A8BA"/>
    <w:lvl w:ilvl="0">
      <w:numFmt w:val="bullet"/>
      <w:lvlText w:val="*"/>
      <w:lvlJc w:val="left"/>
    </w:lvl>
  </w:abstractNum>
  <w:abstractNum w:abstractNumId="1">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2"/>
        <w:w w:val="100"/>
        <w:position w:val="0"/>
        <w:sz w:val="19"/>
        <w:u w:val="none"/>
      </w:rPr>
    </w:lvl>
    <w:lvl w:ilvl="1">
      <w:start w:val="1"/>
      <w:numFmt w:val="bullet"/>
      <w:lvlText w:val="-"/>
      <w:lvlJc w:val="left"/>
      <w:rPr>
        <w:rFonts w:ascii="Times New Roman" w:hAnsi="Times New Roman"/>
        <w:b w:val="0"/>
        <w:i w:val="0"/>
        <w:smallCaps w:val="0"/>
        <w:strike w:val="0"/>
        <w:color w:val="000000"/>
        <w:spacing w:val="2"/>
        <w:w w:val="100"/>
        <w:position w:val="0"/>
        <w:sz w:val="19"/>
        <w:u w:val="none"/>
      </w:rPr>
    </w:lvl>
    <w:lvl w:ilvl="2">
      <w:start w:val="1"/>
      <w:numFmt w:val="bullet"/>
      <w:lvlText w:val="-"/>
      <w:lvlJc w:val="left"/>
      <w:rPr>
        <w:rFonts w:ascii="Times New Roman" w:hAnsi="Times New Roman"/>
        <w:b w:val="0"/>
        <w:i w:val="0"/>
        <w:smallCaps w:val="0"/>
        <w:strike w:val="0"/>
        <w:color w:val="000000"/>
        <w:spacing w:val="2"/>
        <w:w w:val="100"/>
        <w:position w:val="0"/>
        <w:sz w:val="19"/>
        <w:u w:val="none"/>
      </w:rPr>
    </w:lvl>
    <w:lvl w:ilvl="3">
      <w:start w:val="1"/>
      <w:numFmt w:val="bullet"/>
      <w:lvlText w:val="-"/>
      <w:lvlJc w:val="left"/>
      <w:rPr>
        <w:rFonts w:ascii="Times New Roman" w:hAnsi="Times New Roman"/>
        <w:b w:val="0"/>
        <w:i w:val="0"/>
        <w:smallCaps w:val="0"/>
        <w:strike w:val="0"/>
        <w:color w:val="000000"/>
        <w:spacing w:val="2"/>
        <w:w w:val="100"/>
        <w:position w:val="0"/>
        <w:sz w:val="19"/>
        <w:u w:val="none"/>
      </w:rPr>
    </w:lvl>
    <w:lvl w:ilvl="4">
      <w:start w:val="1"/>
      <w:numFmt w:val="bullet"/>
      <w:lvlText w:val="-"/>
      <w:lvlJc w:val="left"/>
      <w:rPr>
        <w:rFonts w:ascii="Times New Roman" w:hAnsi="Times New Roman"/>
        <w:b w:val="0"/>
        <w:i w:val="0"/>
        <w:smallCaps w:val="0"/>
        <w:strike w:val="0"/>
        <w:color w:val="000000"/>
        <w:spacing w:val="2"/>
        <w:w w:val="100"/>
        <w:position w:val="0"/>
        <w:sz w:val="19"/>
        <w:u w:val="none"/>
      </w:rPr>
    </w:lvl>
    <w:lvl w:ilvl="5">
      <w:start w:val="1"/>
      <w:numFmt w:val="bullet"/>
      <w:lvlText w:val="-"/>
      <w:lvlJc w:val="left"/>
      <w:rPr>
        <w:rFonts w:ascii="Times New Roman" w:hAnsi="Times New Roman"/>
        <w:b w:val="0"/>
        <w:i w:val="0"/>
        <w:smallCaps w:val="0"/>
        <w:strike w:val="0"/>
        <w:color w:val="000000"/>
        <w:spacing w:val="2"/>
        <w:w w:val="100"/>
        <w:position w:val="0"/>
        <w:sz w:val="19"/>
        <w:u w:val="none"/>
      </w:rPr>
    </w:lvl>
    <w:lvl w:ilvl="6">
      <w:start w:val="1"/>
      <w:numFmt w:val="bullet"/>
      <w:lvlText w:val="-"/>
      <w:lvlJc w:val="left"/>
      <w:rPr>
        <w:rFonts w:ascii="Times New Roman" w:hAnsi="Times New Roman"/>
        <w:b w:val="0"/>
        <w:i w:val="0"/>
        <w:smallCaps w:val="0"/>
        <w:strike w:val="0"/>
        <w:color w:val="000000"/>
        <w:spacing w:val="2"/>
        <w:w w:val="100"/>
        <w:position w:val="0"/>
        <w:sz w:val="19"/>
        <w:u w:val="none"/>
      </w:rPr>
    </w:lvl>
    <w:lvl w:ilvl="7">
      <w:start w:val="1"/>
      <w:numFmt w:val="bullet"/>
      <w:lvlText w:val="-"/>
      <w:lvlJc w:val="left"/>
      <w:rPr>
        <w:rFonts w:ascii="Times New Roman" w:hAnsi="Times New Roman"/>
        <w:b w:val="0"/>
        <w:i w:val="0"/>
        <w:smallCaps w:val="0"/>
        <w:strike w:val="0"/>
        <w:color w:val="000000"/>
        <w:spacing w:val="2"/>
        <w:w w:val="100"/>
        <w:position w:val="0"/>
        <w:sz w:val="19"/>
        <w:u w:val="none"/>
      </w:rPr>
    </w:lvl>
    <w:lvl w:ilvl="8">
      <w:start w:val="1"/>
      <w:numFmt w:val="bullet"/>
      <w:lvlText w:val="-"/>
      <w:lvlJc w:val="left"/>
      <w:rPr>
        <w:rFonts w:ascii="Times New Roman" w:hAnsi="Times New Roman"/>
        <w:b w:val="0"/>
        <w:i w:val="0"/>
        <w:smallCaps w:val="0"/>
        <w:strike w:val="0"/>
        <w:color w:val="000000"/>
        <w:spacing w:val="2"/>
        <w:w w:val="100"/>
        <w:position w:val="0"/>
        <w:sz w:val="19"/>
        <w:u w:val="none"/>
      </w:rPr>
    </w:lvl>
  </w:abstractNum>
  <w:abstractNum w:abstractNumId="3">
    <w:nsid w:val="0A0B6A36"/>
    <w:multiLevelType w:val="singleLevel"/>
    <w:tmpl w:val="88BE7CBA"/>
    <w:lvl w:ilvl="0">
      <w:start w:val="1"/>
      <w:numFmt w:val="decimal"/>
      <w:lvlText w:val="%1."/>
      <w:legacy w:legacy="1" w:legacySpace="0" w:legacyIndent="240"/>
      <w:lvlJc w:val="left"/>
      <w:rPr>
        <w:rFonts w:ascii="Times New Roman" w:hAnsi="Times New Roman" w:cs="Times New Roman" w:hint="default"/>
      </w:rPr>
    </w:lvl>
  </w:abstractNum>
  <w:abstractNum w:abstractNumId="4">
    <w:nsid w:val="0B796066"/>
    <w:multiLevelType w:val="hybridMultilevel"/>
    <w:tmpl w:val="0A5239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C5787F"/>
    <w:multiLevelType w:val="hybridMultilevel"/>
    <w:tmpl w:val="066233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2686575"/>
    <w:multiLevelType w:val="hybridMultilevel"/>
    <w:tmpl w:val="145A27D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717038"/>
    <w:multiLevelType w:val="hybridMultilevel"/>
    <w:tmpl w:val="BEE048DA"/>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5015D"/>
    <w:multiLevelType w:val="hybridMultilevel"/>
    <w:tmpl w:val="FC1E9BB2"/>
    <w:lvl w:ilvl="0" w:tplc="7FF66844">
      <w:start w:val="1"/>
      <w:numFmt w:val="decimal"/>
      <w:lvlText w:val="%1."/>
      <w:lvlJc w:val="left"/>
      <w:pPr>
        <w:tabs>
          <w:tab w:val="num" w:pos="1457"/>
        </w:tabs>
        <w:ind w:left="1457" w:hanging="360"/>
      </w:pPr>
      <w:rPr>
        <w:rFonts w:cs="Times New Roman"/>
        <w:b/>
        <w:bCs/>
      </w:rPr>
    </w:lvl>
    <w:lvl w:ilvl="1" w:tplc="04190019">
      <w:start w:val="1"/>
      <w:numFmt w:val="lowerLetter"/>
      <w:lvlText w:val="%2."/>
      <w:lvlJc w:val="left"/>
      <w:pPr>
        <w:tabs>
          <w:tab w:val="num" w:pos="2177"/>
        </w:tabs>
        <w:ind w:left="2177" w:hanging="360"/>
      </w:pPr>
      <w:rPr>
        <w:rFonts w:cs="Times New Roman"/>
      </w:rPr>
    </w:lvl>
    <w:lvl w:ilvl="2" w:tplc="0419001B">
      <w:start w:val="1"/>
      <w:numFmt w:val="lowerRoman"/>
      <w:lvlText w:val="%3."/>
      <w:lvlJc w:val="right"/>
      <w:pPr>
        <w:tabs>
          <w:tab w:val="num" w:pos="2897"/>
        </w:tabs>
        <w:ind w:left="2897" w:hanging="180"/>
      </w:pPr>
      <w:rPr>
        <w:rFonts w:cs="Times New Roman"/>
      </w:rPr>
    </w:lvl>
    <w:lvl w:ilvl="3" w:tplc="0419000F">
      <w:start w:val="1"/>
      <w:numFmt w:val="decimal"/>
      <w:lvlText w:val="%4."/>
      <w:lvlJc w:val="left"/>
      <w:pPr>
        <w:tabs>
          <w:tab w:val="num" w:pos="3617"/>
        </w:tabs>
        <w:ind w:left="3617" w:hanging="360"/>
      </w:pPr>
      <w:rPr>
        <w:rFonts w:cs="Times New Roman"/>
      </w:rPr>
    </w:lvl>
    <w:lvl w:ilvl="4" w:tplc="04190019">
      <w:start w:val="1"/>
      <w:numFmt w:val="lowerLetter"/>
      <w:lvlText w:val="%5."/>
      <w:lvlJc w:val="left"/>
      <w:pPr>
        <w:tabs>
          <w:tab w:val="num" w:pos="4337"/>
        </w:tabs>
        <w:ind w:left="4337" w:hanging="360"/>
      </w:pPr>
      <w:rPr>
        <w:rFonts w:cs="Times New Roman"/>
      </w:rPr>
    </w:lvl>
    <w:lvl w:ilvl="5" w:tplc="0419001B">
      <w:start w:val="1"/>
      <w:numFmt w:val="lowerRoman"/>
      <w:lvlText w:val="%6."/>
      <w:lvlJc w:val="right"/>
      <w:pPr>
        <w:tabs>
          <w:tab w:val="num" w:pos="5057"/>
        </w:tabs>
        <w:ind w:left="5057" w:hanging="180"/>
      </w:pPr>
      <w:rPr>
        <w:rFonts w:cs="Times New Roman"/>
      </w:rPr>
    </w:lvl>
    <w:lvl w:ilvl="6" w:tplc="0419000F">
      <w:start w:val="1"/>
      <w:numFmt w:val="decimal"/>
      <w:lvlText w:val="%7."/>
      <w:lvlJc w:val="left"/>
      <w:pPr>
        <w:tabs>
          <w:tab w:val="num" w:pos="5777"/>
        </w:tabs>
        <w:ind w:left="5777" w:hanging="360"/>
      </w:pPr>
      <w:rPr>
        <w:rFonts w:cs="Times New Roman"/>
      </w:rPr>
    </w:lvl>
    <w:lvl w:ilvl="7" w:tplc="04190019">
      <w:start w:val="1"/>
      <w:numFmt w:val="lowerLetter"/>
      <w:lvlText w:val="%8."/>
      <w:lvlJc w:val="left"/>
      <w:pPr>
        <w:tabs>
          <w:tab w:val="num" w:pos="6497"/>
        </w:tabs>
        <w:ind w:left="6497" w:hanging="360"/>
      </w:pPr>
      <w:rPr>
        <w:rFonts w:cs="Times New Roman"/>
      </w:rPr>
    </w:lvl>
    <w:lvl w:ilvl="8" w:tplc="0419001B">
      <w:start w:val="1"/>
      <w:numFmt w:val="lowerRoman"/>
      <w:lvlText w:val="%9."/>
      <w:lvlJc w:val="right"/>
      <w:pPr>
        <w:tabs>
          <w:tab w:val="num" w:pos="7217"/>
        </w:tabs>
        <w:ind w:left="7217" w:hanging="180"/>
      </w:pPr>
      <w:rPr>
        <w:rFonts w:cs="Times New Roman"/>
      </w:rPr>
    </w:lvl>
  </w:abstractNum>
  <w:abstractNum w:abstractNumId="9">
    <w:nsid w:val="1EE27022"/>
    <w:multiLevelType w:val="hybridMultilevel"/>
    <w:tmpl w:val="768A0B70"/>
    <w:lvl w:ilvl="0" w:tplc="34E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FC15C8"/>
    <w:multiLevelType w:val="hybridMultilevel"/>
    <w:tmpl w:val="83688FC0"/>
    <w:lvl w:ilvl="0" w:tplc="39667AB6">
      <w:start w:val="4"/>
      <w:numFmt w:val="decimal"/>
      <w:lvlText w:val="%1."/>
      <w:lvlJc w:val="left"/>
      <w:pPr>
        <w:tabs>
          <w:tab w:val="num" w:pos="720"/>
        </w:tabs>
        <w:ind w:left="720" w:hanging="360"/>
      </w:pPr>
      <w:rPr>
        <w:rFonts w:cs="Times New Roman" w:hint="default"/>
        <w:color w:val="00000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9C35F49"/>
    <w:multiLevelType w:val="hybridMultilevel"/>
    <w:tmpl w:val="81CE3828"/>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F729C"/>
    <w:multiLevelType w:val="hybridMultilevel"/>
    <w:tmpl w:val="32C03CD4"/>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D95A34"/>
    <w:multiLevelType w:val="hybridMultilevel"/>
    <w:tmpl w:val="6EC04544"/>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0C1214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5">
    <w:nsid w:val="3A190435"/>
    <w:multiLevelType w:val="hybridMultilevel"/>
    <w:tmpl w:val="421A686E"/>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CBD6D6C"/>
    <w:multiLevelType w:val="hybridMultilevel"/>
    <w:tmpl w:val="2B82A24A"/>
    <w:lvl w:ilvl="0" w:tplc="5EEE31B6">
      <w:start w:val="1"/>
      <w:numFmt w:val="decimal"/>
      <w:lvlText w:val="%1."/>
      <w:lvlJc w:val="left"/>
      <w:pPr>
        <w:tabs>
          <w:tab w:val="num" w:pos="360"/>
        </w:tabs>
        <w:ind w:left="360" w:hanging="360"/>
      </w:pPr>
      <w:rPr>
        <w:rFonts w:cs="Times New Roman"/>
        <w:b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3CE443A6"/>
    <w:multiLevelType w:val="hybridMultilevel"/>
    <w:tmpl w:val="E8849834"/>
    <w:lvl w:ilvl="0" w:tplc="6F28C12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F1A1730"/>
    <w:multiLevelType w:val="hybridMultilevel"/>
    <w:tmpl w:val="82EAF222"/>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3636F8B"/>
    <w:multiLevelType w:val="multilevel"/>
    <w:tmpl w:val="171C148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A572925"/>
    <w:multiLevelType w:val="hybridMultilevel"/>
    <w:tmpl w:val="6EBEF7A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3B4A6F"/>
    <w:multiLevelType w:val="hybridMultilevel"/>
    <w:tmpl w:val="794CBB1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CC78C9"/>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23">
    <w:nsid w:val="576C1A64"/>
    <w:multiLevelType w:val="hybridMultilevel"/>
    <w:tmpl w:val="3FE46F5E"/>
    <w:lvl w:ilvl="0" w:tplc="83FA8A90">
      <w:start w:val="1"/>
      <w:numFmt w:val="bullet"/>
      <w:lvlText w:val="-"/>
      <w:lvlJc w:val="left"/>
      <w:pPr>
        <w:ind w:left="969" w:hanging="360"/>
      </w:pPr>
      <w:rPr>
        <w:rFonts w:ascii="Yu Gothic" w:eastAsia="Yu Gothic" w:hAnsi="Yu Gothic" w:hint="eastAsia"/>
      </w:rPr>
    </w:lvl>
    <w:lvl w:ilvl="1" w:tplc="04190003" w:tentative="1">
      <w:start w:val="1"/>
      <w:numFmt w:val="bullet"/>
      <w:lvlText w:val="o"/>
      <w:lvlJc w:val="left"/>
      <w:pPr>
        <w:ind w:left="1689" w:hanging="360"/>
      </w:pPr>
      <w:rPr>
        <w:rFonts w:ascii="Courier New" w:hAnsi="Courier New" w:cs="Courier New" w:hint="default"/>
      </w:rPr>
    </w:lvl>
    <w:lvl w:ilvl="2" w:tplc="04190005" w:tentative="1">
      <w:start w:val="1"/>
      <w:numFmt w:val="bullet"/>
      <w:lvlText w:val=""/>
      <w:lvlJc w:val="left"/>
      <w:pPr>
        <w:ind w:left="2409" w:hanging="360"/>
      </w:pPr>
      <w:rPr>
        <w:rFonts w:ascii="Wingdings" w:hAnsi="Wingdings" w:hint="default"/>
      </w:rPr>
    </w:lvl>
    <w:lvl w:ilvl="3" w:tplc="04190001" w:tentative="1">
      <w:start w:val="1"/>
      <w:numFmt w:val="bullet"/>
      <w:lvlText w:val=""/>
      <w:lvlJc w:val="left"/>
      <w:pPr>
        <w:ind w:left="3129" w:hanging="360"/>
      </w:pPr>
      <w:rPr>
        <w:rFonts w:ascii="Symbol" w:hAnsi="Symbol" w:hint="default"/>
      </w:rPr>
    </w:lvl>
    <w:lvl w:ilvl="4" w:tplc="04190003" w:tentative="1">
      <w:start w:val="1"/>
      <w:numFmt w:val="bullet"/>
      <w:lvlText w:val="o"/>
      <w:lvlJc w:val="left"/>
      <w:pPr>
        <w:ind w:left="3849" w:hanging="360"/>
      </w:pPr>
      <w:rPr>
        <w:rFonts w:ascii="Courier New" w:hAnsi="Courier New" w:cs="Courier New" w:hint="default"/>
      </w:rPr>
    </w:lvl>
    <w:lvl w:ilvl="5" w:tplc="04190005" w:tentative="1">
      <w:start w:val="1"/>
      <w:numFmt w:val="bullet"/>
      <w:lvlText w:val=""/>
      <w:lvlJc w:val="left"/>
      <w:pPr>
        <w:ind w:left="4569" w:hanging="360"/>
      </w:pPr>
      <w:rPr>
        <w:rFonts w:ascii="Wingdings" w:hAnsi="Wingdings" w:hint="default"/>
      </w:rPr>
    </w:lvl>
    <w:lvl w:ilvl="6" w:tplc="04190001" w:tentative="1">
      <w:start w:val="1"/>
      <w:numFmt w:val="bullet"/>
      <w:lvlText w:val=""/>
      <w:lvlJc w:val="left"/>
      <w:pPr>
        <w:ind w:left="5289" w:hanging="360"/>
      </w:pPr>
      <w:rPr>
        <w:rFonts w:ascii="Symbol" w:hAnsi="Symbol" w:hint="default"/>
      </w:rPr>
    </w:lvl>
    <w:lvl w:ilvl="7" w:tplc="04190003" w:tentative="1">
      <w:start w:val="1"/>
      <w:numFmt w:val="bullet"/>
      <w:lvlText w:val="o"/>
      <w:lvlJc w:val="left"/>
      <w:pPr>
        <w:ind w:left="6009" w:hanging="360"/>
      </w:pPr>
      <w:rPr>
        <w:rFonts w:ascii="Courier New" w:hAnsi="Courier New" w:cs="Courier New" w:hint="default"/>
      </w:rPr>
    </w:lvl>
    <w:lvl w:ilvl="8" w:tplc="04190005" w:tentative="1">
      <w:start w:val="1"/>
      <w:numFmt w:val="bullet"/>
      <w:lvlText w:val=""/>
      <w:lvlJc w:val="left"/>
      <w:pPr>
        <w:ind w:left="6729" w:hanging="360"/>
      </w:pPr>
      <w:rPr>
        <w:rFonts w:ascii="Wingdings" w:hAnsi="Wingdings" w:hint="default"/>
      </w:rPr>
    </w:lvl>
  </w:abstractNum>
  <w:abstractNum w:abstractNumId="24">
    <w:nsid w:val="58E16C99"/>
    <w:multiLevelType w:val="hybridMultilevel"/>
    <w:tmpl w:val="DB3C4B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C347605"/>
    <w:multiLevelType w:val="hybridMultilevel"/>
    <w:tmpl w:val="CF021390"/>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C10FA0"/>
    <w:multiLevelType w:val="hybridMultilevel"/>
    <w:tmpl w:val="E2B6D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DED1145"/>
    <w:multiLevelType w:val="hybridMultilevel"/>
    <w:tmpl w:val="6F42A550"/>
    <w:lvl w:ilvl="0" w:tplc="7A0A5B7C">
      <w:start w:val="1"/>
      <w:numFmt w:val="decimal"/>
      <w:lvlText w:val="%1."/>
      <w:lvlJc w:val="left"/>
      <w:pPr>
        <w:ind w:left="786" w:hanging="360"/>
      </w:pPr>
      <w:rPr>
        <w:rFonts w:cs="Times New Roman" w:hint="default"/>
        <w:b w:val="0"/>
        <w:bCs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8">
    <w:nsid w:val="5F546CFB"/>
    <w:multiLevelType w:val="hybridMultilevel"/>
    <w:tmpl w:val="5FFCE432"/>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E60CF1"/>
    <w:multiLevelType w:val="hybridMultilevel"/>
    <w:tmpl w:val="6D420C5E"/>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542825"/>
    <w:multiLevelType w:val="hybridMultilevel"/>
    <w:tmpl w:val="C0CCF94E"/>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A650B"/>
    <w:multiLevelType w:val="hybridMultilevel"/>
    <w:tmpl w:val="906869A6"/>
    <w:lvl w:ilvl="0" w:tplc="04190001">
      <w:start w:val="1"/>
      <w:numFmt w:val="bullet"/>
      <w:lvlText w:val=""/>
      <w:lvlJc w:val="left"/>
      <w:pPr>
        <w:tabs>
          <w:tab w:val="num" w:pos="609"/>
        </w:tabs>
        <w:ind w:left="609" w:hanging="360"/>
      </w:pPr>
      <w:rPr>
        <w:rFonts w:ascii="Symbol" w:hAnsi="Symbol" w:hint="default"/>
      </w:rPr>
    </w:lvl>
    <w:lvl w:ilvl="1" w:tplc="04190003">
      <w:start w:val="1"/>
      <w:numFmt w:val="bullet"/>
      <w:lvlText w:val="o"/>
      <w:lvlJc w:val="left"/>
      <w:pPr>
        <w:tabs>
          <w:tab w:val="num" w:pos="1329"/>
        </w:tabs>
        <w:ind w:left="1329" w:hanging="360"/>
      </w:pPr>
      <w:rPr>
        <w:rFonts w:ascii="Courier New" w:hAnsi="Courier New" w:hint="default"/>
      </w:rPr>
    </w:lvl>
    <w:lvl w:ilvl="2" w:tplc="04190005">
      <w:start w:val="1"/>
      <w:numFmt w:val="bullet"/>
      <w:lvlText w:val=""/>
      <w:lvlJc w:val="left"/>
      <w:pPr>
        <w:tabs>
          <w:tab w:val="num" w:pos="2049"/>
        </w:tabs>
        <w:ind w:left="2049" w:hanging="360"/>
      </w:pPr>
      <w:rPr>
        <w:rFonts w:ascii="Wingdings" w:hAnsi="Wingdings" w:hint="default"/>
      </w:rPr>
    </w:lvl>
    <w:lvl w:ilvl="3" w:tplc="04190001">
      <w:start w:val="1"/>
      <w:numFmt w:val="bullet"/>
      <w:lvlText w:val=""/>
      <w:lvlJc w:val="left"/>
      <w:pPr>
        <w:tabs>
          <w:tab w:val="num" w:pos="2769"/>
        </w:tabs>
        <w:ind w:left="2769" w:hanging="360"/>
      </w:pPr>
      <w:rPr>
        <w:rFonts w:ascii="Symbol" w:hAnsi="Symbol" w:hint="default"/>
      </w:rPr>
    </w:lvl>
    <w:lvl w:ilvl="4" w:tplc="04190003">
      <w:start w:val="1"/>
      <w:numFmt w:val="bullet"/>
      <w:lvlText w:val="o"/>
      <w:lvlJc w:val="left"/>
      <w:pPr>
        <w:tabs>
          <w:tab w:val="num" w:pos="3489"/>
        </w:tabs>
        <w:ind w:left="3489" w:hanging="360"/>
      </w:pPr>
      <w:rPr>
        <w:rFonts w:ascii="Courier New" w:hAnsi="Courier New" w:hint="default"/>
      </w:rPr>
    </w:lvl>
    <w:lvl w:ilvl="5" w:tplc="04190005">
      <w:start w:val="1"/>
      <w:numFmt w:val="bullet"/>
      <w:lvlText w:val=""/>
      <w:lvlJc w:val="left"/>
      <w:pPr>
        <w:tabs>
          <w:tab w:val="num" w:pos="4209"/>
        </w:tabs>
        <w:ind w:left="4209" w:hanging="360"/>
      </w:pPr>
      <w:rPr>
        <w:rFonts w:ascii="Wingdings" w:hAnsi="Wingdings" w:hint="default"/>
      </w:rPr>
    </w:lvl>
    <w:lvl w:ilvl="6" w:tplc="04190001">
      <w:start w:val="1"/>
      <w:numFmt w:val="bullet"/>
      <w:lvlText w:val=""/>
      <w:lvlJc w:val="left"/>
      <w:pPr>
        <w:tabs>
          <w:tab w:val="num" w:pos="4929"/>
        </w:tabs>
        <w:ind w:left="4929" w:hanging="360"/>
      </w:pPr>
      <w:rPr>
        <w:rFonts w:ascii="Symbol" w:hAnsi="Symbol" w:hint="default"/>
      </w:rPr>
    </w:lvl>
    <w:lvl w:ilvl="7" w:tplc="04190003">
      <w:start w:val="1"/>
      <w:numFmt w:val="bullet"/>
      <w:lvlText w:val="o"/>
      <w:lvlJc w:val="left"/>
      <w:pPr>
        <w:tabs>
          <w:tab w:val="num" w:pos="5649"/>
        </w:tabs>
        <w:ind w:left="5649" w:hanging="360"/>
      </w:pPr>
      <w:rPr>
        <w:rFonts w:ascii="Courier New" w:hAnsi="Courier New" w:hint="default"/>
      </w:rPr>
    </w:lvl>
    <w:lvl w:ilvl="8" w:tplc="04190005">
      <w:start w:val="1"/>
      <w:numFmt w:val="bullet"/>
      <w:lvlText w:val=""/>
      <w:lvlJc w:val="left"/>
      <w:pPr>
        <w:tabs>
          <w:tab w:val="num" w:pos="6369"/>
        </w:tabs>
        <w:ind w:left="6369" w:hanging="360"/>
      </w:pPr>
      <w:rPr>
        <w:rFonts w:ascii="Wingdings" w:hAnsi="Wingdings" w:hint="default"/>
      </w:rPr>
    </w:lvl>
  </w:abstractNum>
  <w:abstractNum w:abstractNumId="32">
    <w:nsid w:val="6D442912"/>
    <w:multiLevelType w:val="hybridMultilevel"/>
    <w:tmpl w:val="89261F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DB2043D"/>
    <w:multiLevelType w:val="hybridMultilevel"/>
    <w:tmpl w:val="A4943C0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05472"/>
    <w:multiLevelType w:val="hybridMultilevel"/>
    <w:tmpl w:val="2F60FD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FE03DA5"/>
    <w:multiLevelType w:val="hybridMultilevel"/>
    <w:tmpl w:val="57FE1C0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A54CEE"/>
    <w:multiLevelType w:val="hybridMultilevel"/>
    <w:tmpl w:val="3402B7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4C32DAB"/>
    <w:multiLevelType w:val="hybridMultilevel"/>
    <w:tmpl w:val="94585690"/>
    <w:lvl w:ilvl="0" w:tplc="2F124482">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61F5EF9"/>
    <w:multiLevelType w:val="singleLevel"/>
    <w:tmpl w:val="8304A428"/>
    <w:lvl w:ilvl="0">
      <w:start w:val="12"/>
      <w:numFmt w:val="decimal"/>
      <w:lvlText w:val="2.%1."/>
      <w:legacy w:legacy="1" w:legacySpace="0" w:legacyIndent="845"/>
      <w:lvlJc w:val="left"/>
      <w:rPr>
        <w:rFonts w:ascii="Times New Roman" w:hAnsi="Times New Roman" w:cs="Times New Roman" w:hint="default"/>
      </w:rPr>
    </w:lvl>
  </w:abstractNum>
  <w:abstractNum w:abstractNumId="39">
    <w:nsid w:val="797669A2"/>
    <w:multiLevelType w:val="hybridMultilevel"/>
    <w:tmpl w:val="CB620678"/>
    <w:lvl w:ilvl="0" w:tplc="40F2DC9A">
      <w:start w:val="2"/>
      <w:numFmt w:val="decimal"/>
      <w:lvlText w:val="%1."/>
      <w:lvlJc w:val="left"/>
      <w:pPr>
        <w:tabs>
          <w:tab w:val="num" w:pos="720"/>
        </w:tabs>
        <w:ind w:left="720" w:hanging="360"/>
      </w:pPr>
      <w:rPr>
        <w:rFonts w:cs="Times New Roman" w:hint="default"/>
        <w:color w:val="000000"/>
      </w:rPr>
    </w:lvl>
    <w:lvl w:ilvl="1" w:tplc="0419000F">
      <w:start w:val="1"/>
      <w:numFmt w:val="decimal"/>
      <w:lvlText w:val="%2."/>
      <w:lvlJc w:val="left"/>
      <w:pPr>
        <w:tabs>
          <w:tab w:val="num" w:pos="1440"/>
        </w:tabs>
        <w:ind w:left="1440" w:hanging="360"/>
      </w:pPr>
      <w:rPr>
        <w:rFonts w:cs="Times New Roman" w:hint="default"/>
        <w:color w:val="00000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A501C84"/>
    <w:multiLevelType w:val="hybridMultilevel"/>
    <w:tmpl w:val="4EFEB8A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2"/>
  </w:num>
  <w:num w:numId="4">
    <w:abstractNumId w:val="37"/>
  </w:num>
  <w:num w:numId="5">
    <w:abstractNumId w:val="39"/>
  </w:num>
  <w:num w:numId="6">
    <w:abstractNumId w:val="14"/>
  </w:num>
  <w:num w:numId="7">
    <w:abstractNumId w:val="21"/>
  </w:num>
  <w:num w:numId="8">
    <w:abstractNumId w:val="10"/>
  </w:num>
  <w:num w:numId="9">
    <w:abstractNumId w:val="8"/>
  </w:num>
  <w:num w:numId="10">
    <w:abstractNumId w:val="3"/>
  </w:num>
  <w:num w:numId="11">
    <w:abstractNumId w:val="36"/>
  </w:num>
  <w:num w:numId="12">
    <w:abstractNumId w:val="26"/>
  </w:num>
  <w:num w:numId="13">
    <w:abstractNumId w:val="24"/>
  </w:num>
  <w:num w:numId="14">
    <w:abstractNumId w:val="32"/>
  </w:num>
  <w:num w:numId="15">
    <w:abstractNumId w:val="34"/>
  </w:num>
  <w:num w:numId="16">
    <w:abstractNumId w:val="4"/>
  </w:num>
  <w:num w:numId="17">
    <w:abstractNumId w:val="16"/>
  </w:num>
  <w:num w:numId="18">
    <w:abstractNumId w:val="5"/>
  </w:num>
  <w:num w:numId="19">
    <w:abstractNumId w:val="31"/>
  </w:num>
  <w:num w:numId="20">
    <w:abstractNumId w:val="38"/>
  </w:num>
  <w:num w:numId="21">
    <w:abstractNumId w:val="0"/>
    <w:lvlOverride w:ilvl="0">
      <w:lvl w:ilvl="0">
        <w:numFmt w:val="bullet"/>
        <w:lvlText w:val="-"/>
        <w:legacy w:legacy="1" w:legacySpace="0" w:legacyIndent="173"/>
        <w:lvlJc w:val="left"/>
        <w:rPr>
          <w:rFonts w:ascii="Times New Roman" w:hAnsi="Times New Roman" w:hint="default"/>
        </w:rPr>
      </w:lvl>
    </w:lvlOverride>
  </w:num>
  <w:num w:numId="22">
    <w:abstractNumId w:val="19"/>
  </w:num>
  <w:num w:numId="23">
    <w:abstractNumId w:val="27"/>
  </w:num>
  <w:num w:numId="24">
    <w:abstractNumId w:val="23"/>
  </w:num>
  <w:num w:numId="25">
    <w:abstractNumId w:val="30"/>
  </w:num>
  <w:num w:numId="26">
    <w:abstractNumId w:val="7"/>
  </w:num>
  <w:num w:numId="27">
    <w:abstractNumId w:val="25"/>
  </w:num>
  <w:num w:numId="28">
    <w:abstractNumId w:val="28"/>
  </w:num>
  <w:num w:numId="29">
    <w:abstractNumId w:val="18"/>
  </w:num>
  <w:num w:numId="30">
    <w:abstractNumId w:val="13"/>
  </w:num>
  <w:num w:numId="31">
    <w:abstractNumId w:val="20"/>
  </w:num>
  <w:num w:numId="32">
    <w:abstractNumId w:val="6"/>
  </w:num>
  <w:num w:numId="33">
    <w:abstractNumId w:val="12"/>
  </w:num>
  <w:num w:numId="34">
    <w:abstractNumId w:val="15"/>
  </w:num>
  <w:num w:numId="35">
    <w:abstractNumId w:val="33"/>
  </w:num>
  <w:num w:numId="36">
    <w:abstractNumId w:val="11"/>
  </w:num>
  <w:num w:numId="37">
    <w:abstractNumId w:val="35"/>
  </w:num>
  <w:num w:numId="38">
    <w:abstractNumId w:val="40"/>
  </w:num>
  <w:num w:numId="39">
    <w:abstractNumId w:val="9"/>
  </w:num>
  <w:num w:numId="40">
    <w:abstractNumId w:val="17"/>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285A"/>
    <w:rsid w:val="0032285A"/>
    <w:rsid w:val="00AA3FB9"/>
    <w:rsid w:val="00B9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85A"/>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85A"/>
    <w:rPr>
      <w:rFonts w:ascii="Arial" w:eastAsia="Times New Roman" w:hAnsi="Arial" w:cs="Arial"/>
      <w:b/>
      <w:bCs/>
      <w:kern w:val="32"/>
      <w:sz w:val="32"/>
      <w:szCs w:val="32"/>
      <w:lang w:eastAsia="ru-RU"/>
    </w:rPr>
  </w:style>
  <w:style w:type="character" w:customStyle="1" w:styleId="11">
    <w:name w:val="Заголовок №1_"/>
    <w:basedOn w:val="a0"/>
    <w:link w:val="12"/>
    <w:locked/>
    <w:rsid w:val="0032285A"/>
    <w:rPr>
      <w:rFonts w:cs="Times New Roman"/>
      <w:b/>
      <w:bCs/>
      <w:sz w:val="58"/>
      <w:szCs w:val="58"/>
      <w:shd w:val="clear" w:color="auto" w:fill="FFFFFF"/>
    </w:rPr>
  </w:style>
  <w:style w:type="paragraph" w:customStyle="1" w:styleId="12">
    <w:name w:val="Заголовок №1"/>
    <w:basedOn w:val="a"/>
    <w:link w:val="11"/>
    <w:rsid w:val="0032285A"/>
    <w:pPr>
      <w:widowControl w:val="0"/>
      <w:shd w:val="clear" w:color="auto" w:fill="FFFFFF"/>
      <w:spacing w:after="1140" w:line="730" w:lineRule="exact"/>
      <w:jc w:val="center"/>
      <w:outlineLvl w:val="0"/>
    </w:pPr>
    <w:rPr>
      <w:rFonts w:asciiTheme="minorHAnsi" w:eastAsiaTheme="minorHAnsi" w:hAnsiTheme="minorHAnsi"/>
      <w:b/>
      <w:bCs/>
      <w:sz w:val="58"/>
      <w:szCs w:val="58"/>
      <w:lang w:eastAsia="en-US"/>
    </w:rPr>
  </w:style>
  <w:style w:type="character" w:customStyle="1" w:styleId="2">
    <w:name w:val="Основной текст (2)_"/>
    <w:basedOn w:val="a0"/>
    <w:link w:val="20"/>
    <w:locked/>
    <w:rsid w:val="0032285A"/>
    <w:rPr>
      <w:rFonts w:cs="Times New Roman"/>
      <w:b/>
      <w:bCs/>
      <w:spacing w:val="1"/>
      <w:shd w:val="clear" w:color="auto" w:fill="FFFFFF"/>
    </w:rPr>
  </w:style>
  <w:style w:type="character" w:customStyle="1" w:styleId="214pt">
    <w:name w:val="Основной текст (2) + 14 pt"/>
    <w:aliases w:val="Не полужирный,Интервал 0 pt"/>
    <w:basedOn w:val="2"/>
    <w:rsid w:val="0032285A"/>
    <w:rPr>
      <w:spacing w:val="2"/>
      <w:sz w:val="28"/>
      <w:szCs w:val="28"/>
    </w:rPr>
  </w:style>
  <w:style w:type="character" w:customStyle="1" w:styleId="3">
    <w:name w:val="Основной текст (3)_"/>
    <w:basedOn w:val="a0"/>
    <w:link w:val="30"/>
    <w:locked/>
    <w:rsid w:val="0032285A"/>
    <w:rPr>
      <w:rFonts w:cs="Times New Roman"/>
      <w:b/>
      <w:bCs/>
      <w:spacing w:val="2"/>
      <w:sz w:val="28"/>
      <w:szCs w:val="28"/>
      <w:shd w:val="clear" w:color="auto" w:fill="FFFFFF"/>
    </w:rPr>
  </w:style>
  <w:style w:type="character" w:customStyle="1" w:styleId="31">
    <w:name w:val="Основной текст (3) + Не полужирный"/>
    <w:basedOn w:val="3"/>
    <w:rsid w:val="0032285A"/>
  </w:style>
  <w:style w:type="paragraph" w:customStyle="1" w:styleId="20">
    <w:name w:val="Основной текст (2)"/>
    <w:basedOn w:val="a"/>
    <w:link w:val="2"/>
    <w:rsid w:val="0032285A"/>
    <w:pPr>
      <w:widowControl w:val="0"/>
      <w:shd w:val="clear" w:color="auto" w:fill="FFFFFF"/>
      <w:spacing w:before="1140" w:after="60" w:line="518" w:lineRule="exact"/>
      <w:jc w:val="center"/>
    </w:pPr>
    <w:rPr>
      <w:rFonts w:asciiTheme="minorHAnsi" w:eastAsiaTheme="minorHAnsi" w:hAnsiTheme="minorHAnsi"/>
      <w:b/>
      <w:bCs/>
      <w:spacing w:val="1"/>
      <w:sz w:val="22"/>
      <w:szCs w:val="22"/>
      <w:lang w:eastAsia="en-US"/>
    </w:rPr>
  </w:style>
  <w:style w:type="paragraph" w:customStyle="1" w:styleId="30">
    <w:name w:val="Основной текст (3)"/>
    <w:basedOn w:val="a"/>
    <w:link w:val="3"/>
    <w:rsid w:val="0032285A"/>
    <w:pPr>
      <w:widowControl w:val="0"/>
      <w:shd w:val="clear" w:color="auto" w:fill="FFFFFF"/>
      <w:spacing w:before="60" w:after="6060" w:line="240" w:lineRule="atLeast"/>
      <w:jc w:val="center"/>
    </w:pPr>
    <w:rPr>
      <w:rFonts w:asciiTheme="minorHAnsi" w:eastAsiaTheme="minorHAnsi" w:hAnsiTheme="minorHAnsi"/>
      <w:b/>
      <w:bCs/>
      <w:spacing w:val="2"/>
      <w:sz w:val="28"/>
      <w:szCs w:val="28"/>
      <w:lang w:eastAsia="en-US"/>
    </w:rPr>
  </w:style>
  <w:style w:type="character" w:customStyle="1" w:styleId="32">
    <w:name w:val="Заголовок №3_"/>
    <w:basedOn w:val="a0"/>
    <w:link w:val="33"/>
    <w:locked/>
    <w:rsid w:val="0032285A"/>
    <w:rPr>
      <w:rFonts w:cs="Times New Roman"/>
      <w:b/>
      <w:bCs/>
      <w:spacing w:val="1"/>
      <w:shd w:val="clear" w:color="auto" w:fill="FFFFFF"/>
    </w:rPr>
  </w:style>
  <w:style w:type="character" w:customStyle="1" w:styleId="4">
    <w:name w:val="Основной текст (4)_"/>
    <w:basedOn w:val="a0"/>
    <w:link w:val="40"/>
    <w:locked/>
    <w:rsid w:val="0032285A"/>
    <w:rPr>
      <w:rFonts w:cs="Times New Roman"/>
      <w:i/>
      <w:iCs/>
      <w:sz w:val="21"/>
      <w:szCs w:val="21"/>
      <w:shd w:val="clear" w:color="auto" w:fill="FFFFFF"/>
    </w:rPr>
  </w:style>
  <w:style w:type="character" w:customStyle="1" w:styleId="41">
    <w:name w:val="Основной текст (4) + Не курсив"/>
    <w:aliases w:val="Интервал 0 pt4"/>
    <w:basedOn w:val="4"/>
    <w:rsid w:val="0032285A"/>
    <w:rPr>
      <w:spacing w:val="1"/>
    </w:rPr>
  </w:style>
  <w:style w:type="character" w:customStyle="1" w:styleId="a3">
    <w:name w:val="Основной текст Знак"/>
    <w:basedOn w:val="a0"/>
    <w:link w:val="a4"/>
    <w:locked/>
    <w:rsid w:val="0032285A"/>
    <w:rPr>
      <w:rFonts w:cs="Times New Roman"/>
      <w:spacing w:val="1"/>
      <w:sz w:val="21"/>
      <w:szCs w:val="21"/>
      <w:shd w:val="clear" w:color="auto" w:fill="FFFFFF"/>
    </w:rPr>
  </w:style>
  <w:style w:type="character" w:customStyle="1" w:styleId="42">
    <w:name w:val="Заголовок №4_"/>
    <w:basedOn w:val="a0"/>
    <w:link w:val="43"/>
    <w:locked/>
    <w:rsid w:val="0032285A"/>
    <w:rPr>
      <w:rFonts w:cs="Times New Roman"/>
      <w:b/>
      <w:bCs/>
      <w:spacing w:val="2"/>
      <w:sz w:val="21"/>
      <w:szCs w:val="21"/>
      <w:shd w:val="clear" w:color="auto" w:fill="FFFFFF"/>
    </w:rPr>
  </w:style>
  <w:style w:type="character" w:customStyle="1" w:styleId="a5">
    <w:name w:val="Основной текст + Курсив"/>
    <w:aliases w:val="Интервал 0 pt3"/>
    <w:basedOn w:val="a3"/>
    <w:rsid w:val="0032285A"/>
    <w:rPr>
      <w:i/>
      <w:iCs/>
      <w:spacing w:val="0"/>
    </w:rPr>
  </w:style>
  <w:style w:type="paragraph" w:styleId="a4">
    <w:name w:val="Body Text"/>
    <w:basedOn w:val="a"/>
    <w:link w:val="a3"/>
    <w:rsid w:val="0032285A"/>
    <w:pPr>
      <w:widowControl w:val="0"/>
      <w:shd w:val="clear" w:color="auto" w:fill="FFFFFF"/>
      <w:spacing w:after="240" w:line="274" w:lineRule="exact"/>
      <w:jc w:val="both"/>
    </w:pPr>
    <w:rPr>
      <w:rFonts w:asciiTheme="minorHAnsi" w:eastAsiaTheme="minorHAnsi" w:hAnsiTheme="minorHAnsi"/>
      <w:spacing w:val="1"/>
      <w:sz w:val="21"/>
      <w:szCs w:val="21"/>
      <w:lang w:eastAsia="en-US"/>
    </w:rPr>
  </w:style>
  <w:style w:type="character" w:customStyle="1" w:styleId="13">
    <w:name w:val="Основной текст Знак1"/>
    <w:basedOn w:val="a0"/>
    <w:link w:val="a4"/>
    <w:uiPriority w:val="99"/>
    <w:semiHidden/>
    <w:rsid w:val="0032285A"/>
    <w:rPr>
      <w:rFonts w:ascii="Times New Roman" w:eastAsia="Times New Roman" w:hAnsi="Times New Roman" w:cs="Times New Roman"/>
      <w:sz w:val="24"/>
      <w:szCs w:val="24"/>
      <w:lang w:eastAsia="ru-RU"/>
    </w:rPr>
  </w:style>
  <w:style w:type="character" w:customStyle="1" w:styleId="BodyTextChar">
    <w:name w:val="Body Text Char"/>
    <w:basedOn w:val="a0"/>
    <w:semiHidden/>
    <w:locked/>
    <w:rsid w:val="0032285A"/>
    <w:rPr>
      <w:rFonts w:cs="Times New Roman"/>
      <w:sz w:val="24"/>
      <w:szCs w:val="24"/>
    </w:rPr>
  </w:style>
  <w:style w:type="paragraph" w:customStyle="1" w:styleId="33">
    <w:name w:val="Заголовок №3"/>
    <w:basedOn w:val="a"/>
    <w:link w:val="32"/>
    <w:rsid w:val="0032285A"/>
    <w:pPr>
      <w:widowControl w:val="0"/>
      <w:shd w:val="clear" w:color="auto" w:fill="FFFFFF"/>
      <w:spacing w:line="379" w:lineRule="exact"/>
      <w:outlineLvl w:val="2"/>
    </w:pPr>
    <w:rPr>
      <w:rFonts w:asciiTheme="minorHAnsi" w:eastAsiaTheme="minorHAnsi" w:hAnsiTheme="minorHAnsi"/>
      <w:b/>
      <w:bCs/>
      <w:spacing w:val="1"/>
      <w:sz w:val="22"/>
      <w:szCs w:val="22"/>
      <w:lang w:eastAsia="en-US"/>
    </w:rPr>
  </w:style>
  <w:style w:type="paragraph" w:customStyle="1" w:styleId="40">
    <w:name w:val="Основной текст (4)"/>
    <w:basedOn w:val="a"/>
    <w:link w:val="4"/>
    <w:rsid w:val="0032285A"/>
    <w:pPr>
      <w:widowControl w:val="0"/>
      <w:shd w:val="clear" w:color="auto" w:fill="FFFFFF"/>
      <w:spacing w:line="274" w:lineRule="exact"/>
      <w:jc w:val="both"/>
    </w:pPr>
    <w:rPr>
      <w:rFonts w:asciiTheme="minorHAnsi" w:eastAsiaTheme="minorHAnsi" w:hAnsiTheme="minorHAnsi"/>
      <w:i/>
      <w:iCs/>
      <w:sz w:val="21"/>
      <w:szCs w:val="21"/>
      <w:lang w:eastAsia="en-US"/>
    </w:rPr>
  </w:style>
  <w:style w:type="paragraph" w:customStyle="1" w:styleId="43">
    <w:name w:val="Заголовок №4"/>
    <w:basedOn w:val="a"/>
    <w:link w:val="42"/>
    <w:rsid w:val="0032285A"/>
    <w:pPr>
      <w:widowControl w:val="0"/>
      <w:shd w:val="clear" w:color="auto" w:fill="FFFFFF"/>
      <w:spacing w:before="240" w:line="552" w:lineRule="exact"/>
      <w:outlineLvl w:val="3"/>
    </w:pPr>
    <w:rPr>
      <w:rFonts w:asciiTheme="minorHAnsi" w:eastAsiaTheme="minorHAnsi" w:hAnsiTheme="minorHAnsi"/>
      <w:b/>
      <w:bCs/>
      <w:spacing w:val="2"/>
      <w:sz w:val="21"/>
      <w:szCs w:val="21"/>
      <w:lang w:eastAsia="en-US"/>
    </w:rPr>
  </w:style>
  <w:style w:type="character" w:customStyle="1" w:styleId="a6">
    <w:name w:val="Подпись к таблице_"/>
    <w:basedOn w:val="a0"/>
    <w:link w:val="a7"/>
    <w:locked/>
    <w:rsid w:val="0032285A"/>
    <w:rPr>
      <w:rFonts w:cs="Times New Roman"/>
      <w:spacing w:val="1"/>
      <w:sz w:val="21"/>
      <w:szCs w:val="21"/>
      <w:shd w:val="clear" w:color="auto" w:fill="FFFFFF"/>
    </w:rPr>
  </w:style>
  <w:style w:type="paragraph" w:customStyle="1" w:styleId="a7">
    <w:name w:val="Подпись к таблице"/>
    <w:basedOn w:val="a"/>
    <w:link w:val="a6"/>
    <w:rsid w:val="0032285A"/>
    <w:pPr>
      <w:widowControl w:val="0"/>
      <w:shd w:val="clear" w:color="auto" w:fill="FFFFFF"/>
      <w:spacing w:line="240" w:lineRule="atLeast"/>
      <w:jc w:val="both"/>
    </w:pPr>
    <w:rPr>
      <w:rFonts w:asciiTheme="minorHAnsi" w:eastAsiaTheme="minorHAnsi" w:hAnsiTheme="minorHAnsi"/>
      <w:spacing w:val="1"/>
      <w:sz w:val="21"/>
      <w:szCs w:val="21"/>
      <w:lang w:eastAsia="en-US"/>
    </w:rPr>
  </w:style>
  <w:style w:type="character" w:customStyle="1" w:styleId="14">
    <w:name w:val="Основной текст + Курсив1"/>
    <w:aliases w:val="Интервал 0 pt2"/>
    <w:basedOn w:val="a3"/>
    <w:rsid w:val="0032285A"/>
    <w:rPr>
      <w:rFonts w:ascii="Times New Roman" w:hAnsi="Times New Roman"/>
      <w:i/>
      <w:iCs/>
      <w:spacing w:val="0"/>
      <w:u w:val="none"/>
    </w:rPr>
  </w:style>
  <w:style w:type="table" w:styleId="a8">
    <w:name w:val="Table Grid"/>
    <w:basedOn w:val="a1"/>
    <w:uiPriority w:val="39"/>
    <w:rsid w:val="003228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32285A"/>
    <w:rPr>
      <w:rFonts w:cs="Times New Roman"/>
      <w:spacing w:val="2"/>
      <w:sz w:val="19"/>
      <w:szCs w:val="19"/>
      <w:shd w:val="clear" w:color="auto" w:fill="FFFFFF"/>
    </w:rPr>
  </w:style>
  <w:style w:type="character" w:customStyle="1" w:styleId="510">
    <w:name w:val="Основной текст (5) + 10"/>
    <w:aliases w:val="5 pt,Интервал 0 pt1"/>
    <w:basedOn w:val="5"/>
    <w:rsid w:val="0032285A"/>
    <w:rPr>
      <w:spacing w:val="1"/>
      <w:sz w:val="21"/>
      <w:szCs w:val="21"/>
    </w:rPr>
  </w:style>
  <w:style w:type="paragraph" w:customStyle="1" w:styleId="50">
    <w:name w:val="Основной текст (5)"/>
    <w:basedOn w:val="a"/>
    <w:link w:val="5"/>
    <w:rsid w:val="0032285A"/>
    <w:pPr>
      <w:widowControl w:val="0"/>
      <w:shd w:val="clear" w:color="auto" w:fill="FFFFFF"/>
      <w:spacing w:before="60" w:line="250" w:lineRule="exact"/>
      <w:jc w:val="center"/>
    </w:pPr>
    <w:rPr>
      <w:rFonts w:asciiTheme="minorHAnsi" w:eastAsiaTheme="minorHAnsi" w:hAnsiTheme="minorHAnsi"/>
      <w:spacing w:val="2"/>
      <w:sz w:val="19"/>
      <w:szCs w:val="19"/>
      <w:lang w:eastAsia="en-US"/>
    </w:rPr>
  </w:style>
  <w:style w:type="paragraph" w:styleId="a9">
    <w:name w:val="Normal (Web)"/>
    <w:aliases w:val="Обычный (Web)"/>
    <w:basedOn w:val="a"/>
    <w:uiPriority w:val="99"/>
    <w:rsid w:val="0032285A"/>
    <w:pPr>
      <w:spacing w:before="100" w:beforeAutospacing="1" w:after="100" w:afterAutospacing="1"/>
    </w:pPr>
  </w:style>
  <w:style w:type="character" w:customStyle="1" w:styleId="21">
    <w:name w:val="Заголовок №2_"/>
    <w:basedOn w:val="a0"/>
    <w:link w:val="22"/>
    <w:locked/>
    <w:rsid w:val="0032285A"/>
    <w:rPr>
      <w:rFonts w:ascii="Arial" w:hAnsi="Arial" w:cs="Arial"/>
      <w:b/>
      <w:bCs/>
      <w:spacing w:val="-6"/>
      <w:shd w:val="clear" w:color="auto" w:fill="FFFFFF"/>
    </w:rPr>
  </w:style>
  <w:style w:type="paragraph" w:customStyle="1" w:styleId="22">
    <w:name w:val="Заголовок №2"/>
    <w:basedOn w:val="a"/>
    <w:link w:val="21"/>
    <w:rsid w:val="0032285A"/>
    <w:pPr>
      <w:widowControl w:val="0"/>
      <w:shd w:val="clear" w:color="auto" w:fill="FFFFFF"/>
      <w:spacing w:before="780" w:after="420" w:line="240" w:lineRule="atLeast"/>
      <w:ind w:hanging="1600"/>
      <w:jc w:val="both"/>
      <w:outlineLvl w:val="1"/>
    </w:pPr>
    <w:rPr>
      <w:rFonts w:ascii="Arial" w:eastAsiaTheme="minorHAnsi" w:hAnsi="Arial" w:cs="Arial"/>
      <w:b/>
      <w:bCs/>
      <w:spacing w:val="-6"/>
      <w:sz w:val="22"/>
      <w:szCs w:val="22"/>
      <w:lang w:eastAsia="en-US"/>
    </w:rPr>
  </w:style>
  <w:style w:type="character" w:customStyle="1" w:styleId="FontStyle73">
    <w:name w:val="Font Style73"/>
    <w:basedOn w:val="a0"/>
    <w:rsid w:val="0032285A"/>
    <w:rPr>
      <w:rFonts w:ascii="Times New Roman" w:hAnsi="Times New Roman" w:cs="Times New Roman"/>
      <w:b/>
      <w:bCs/>
      <w:color w:val="000000"/>
      <w:sz w:val="20"/>
      <w:szCs w:val="20"/>
    </w:rPr>
  </w:style>
  <w:style w:type="character" w:customStyle="1" w:styleId="aa">
    <w:name w:val="Название Знак"/>
    <w:aliases w:val="Знак Знак"/>
    <w:link w:val="ab"/>
    <w:locked/>
    <w:rsid w:val="0032285A"/>
    <w:rPr>
      <w:sz w:val="28"/>
    </w:rPr>
  </w:style>
  <w:style w:type="paragraph" w:styleId="ab">
    <w:name w:val="Title"/>
    <w:aliases w:val="Знак"/>
    <w:basedOn w:val="a"/>
    <w:link w:val="aa"/>
    <w:qFormat/>
    <w:rsid w:val="0032285A"/>
    <w:pPr>
      <w:jc w:val="center"/>
    </w:pPr>
    <w:rPr>
      <w:rFonts w:asciiTheme="minorHAnsi" w:eastAsiaTheme="minorHAnsi" w:hAnsiTheme="minorHAnsi" w:cstheme="minorBidi"/>
      <w:sz w:val="28"/>
      <w:szCs w:val="22"/>
      <w:lang w:eastAsia="en-US"/>
    </w:rPr>
  </w:style>
  <w:style w:type="character" w:customStyle="1" w:styleId="15">
    <w:name w:val="Название Знак1"/>
    <w:basedOn w:val="a0"/>
    <w:link w:val="ab"/>
    <w:uiPriority w:val="10"/>
    <w:rsid w:val="0032285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
    <w:name w:val="Title Char"/>
    <w:basedOn w:val="a0"/>
    <w:locked/>
    <w:rsid w:val="0032285A"/>
    <w:rPr>
      <w:rFonts w:ascii="Cambria" w:hAnsi="Cambria" w:cs="Cambria"/>
      <w:b/>
      <w:bCs/>
      <w:kern w:val="28"/>
      <w:sz w:val="32"/>
      <w:szCs w:val="32"/>
    </w:rPr>
  </w:style>
  <w:style w:type="paragraph" w:customStyle="1" w:styleId="msonormalcxspmiddle">
    <w:name w:val="msonormalcxspmiddle"/>
    <w:basedOn w:val="a"/>
    <w:rsid w:val="0032285A"/>
    <w:pPr>
      <w:spacing w:before="100" w:beforeAutospacing="1" w:after="100" w:afterAutospacing="1"/>
    </w:pPr>
  </w:style>
  <w:style w:type="paragraph" w:styleId="ac">
    <w:name w:val="footer"/>
    <w:basedOn w:val="a"/>
    <w:link w:val="ad"/>
    <w:rsid w:val="0032285A"/>
    <w:pPr>
      <w:tabs>
        <w:tab w:val="center" w:pos="4677"/>
        <w:tab w:val="right" w:pos="9355"/>
      </w:tabs>
    </w:pPr>
  </w:style>
  <w:style w:type="character" w:customStyle="1" w:styleId="ad">
    <w:name w:val="Нижний колонтитул Знак"/>
    <w:basedOn w:val="a0"/>
    <w:link w:val="ac"/>
    <w:rsid w:val="0032285A"/>
    <w:rPr>
      <w:rFonts w:ascii="Times New Roman" w:eastAsia="Times New Roman" w:hAnsi="Times New Roman" w:cs="Times New Roman"/>
      <w:sz w:val="24"/>
      <w:szCs w:val="24"/>
      <w:lang w:eastAsia="ru-RU"/>
    </w:rPr>
  </w:style>
  <w:style w:type="character" w:styleId="ae">
    <w:name w:val="page number"/>
    <w:basedOn w:val="a0"/>
    <w:rsid w:val="0032285A"/>
    <w:rPr>
      <w:rFonts w:cs="Times New Roman"/>
    </w:rPr>
  </w:style>
  <w:style w:type="paragraph" w:styleId="af">
    <w:name w:val="Balloon Text"/>
    <w:basedOn w:val="a"/>
    <w:link w:val="af0"/>
    <w:semiHidden/>
    <w:rsid w:val="0032285A"/>
    <w:rPr>
      <w:rFonts w:ascii="Tahoma" w:hAnsi="Tahoma" w:cs="Tahoma"/>
      <w:sz w:val="16"/>
      <w:szCs w:val="16"/>
    </w:rPr>
  </w:style>
  <w:style w:type="character" w:customStyle="1" w:styleId="af0">
    <w:name w:val="Текст выноски Знак"/>
    <w:basedOn w:val="a0"/>
    <w:link w:val="af"/>
    <w:semiHidden/>
    <w:rsid w:val="0032285A"/>
    <w:rPr>
      <w:rFonts w:ascii="Tahoma" w:eastAsia="Times New Roman" w:hAnsi="Tahoma" w:cs="Tahoma"/>
      <w:sz w:val="16"/>
      <w:szCs w:val="16"/>
      <w:lang w:eastAsia="ru-RU"/>
    </w:rPr>
  </w:style>
  <w:style w:type="paragraph" w:styleId="af1">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f2"/>
    <w:semiHidden/>
    <w:rsid w:val="0032285A"/>
    <w:rPr>
      <w:sz w:val="20"/>
      <w:szCs w:val="20"/>
    </w:rPr>
  </w:style>
  <w:style w:type="character" w:customStyle="1" w:styleId="af2">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f1"/>
    <w:semiHidden/>
    <w:rsid w:val="0032285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basedOn w:val="a0"/>
    <w:semiHidden/>
    <w:locked/>
    <w:rsid w:val="0032285A"/>
    <w:rPr>
      <w:rFonts w:cs="Times New Roman"/>
      <w:sz w:val="20"/>
      <w:szCs w:val="20"/>
    </w:rPr>
  </w:style>
  <w:style w:type="character" w:styleId="af3">
    <w:name w:val="footnote reference"/>
    <w:basedOn w:val="a0"/>
    <w:semiHidden/>
    <w:rsid w:val="0032285A"/>
    <w:rPr>
      <w:rFonts w:cs="Times New Roman"/>
      <w:vertAlign w:val="superscript"/>
    </w:rPr>
  </w:style>
  <w:style w:type="paragraph" w:customStyle="1" w:styleId="23">
    <w:name w:val="Знак2"/>
    <w:basedOn w:val="a"/>
    <w:semiHidden/>
    <w:rsid w:val="0032285A"/>
    <w:pPr>
      <w:spacing w:before="120" w:after="160" w:line="240" w:lineRule="exact"/>
      <w:jc w:val="both"/>
    </w:pPr>
    <w:rPr>
      <w:rFonts w:ascii="Verdana" w:hAnsi="Verdana" w:cs="Verdana"/>
      <w:sz w:val="20"/>
      <w:szCs w:val="20"/>
      <w:lang w:val="en-US" w:eastAsia="en-US"/>
    </w:rPr>
  </w:style>
  <w:style w:type="character" w:styleId="af4">
    <w:name w:val="Hyperlink"/>
    <w:basedOn w:val="a0"/>
    <w:rsid w:val="0032285A"/>
    <w:rPr>
      <w:rFonts w:cs="Times New Roman"/>
      <w:color w:val="0000FF"/>
      <w:u w:val="single"/>
    </w:rPr>
  </w:style>
  <w:style w:type="paragraph" w:customStyle="1" w:styleId="Default">
    <w:name w:val="Default"/>
    <w:rsid w:val="003228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Indent 2"/>
    <w:basedOn w:val="a"/>
    <w:link w:val="25"/>
    <w:rsid w:val="0032285A"/>
    <w:pPr>
      <w:spacing w:after="120" w:line="480" w:lineRule="auto"/>
      <w:ind w:left="283"/>
    </w:pPr>
  </w:style>
  <w:style w:type="character" w:customStyle="1" w:styleId="25">
    <w:name w:val="Основной текст с отступом 2 Знак"/>
    <w:basedOn w:val="a0"/>
    <w:link w:val="24"/>
    <w:rsid w:val="0032285A"/>
    <w:rPr>
      <w:rFonts w:ascii="Times New Roman" w:eastAsia="Times New Roman" w:hAnsi="Times New Roman" w:cs="Times New Roman"/>
      <w:sz w:val="24"/>
      <w:szCs w:val="24"/>
      <w:lang w:eastAsia="ru-RU"/>
    </w:rPr>
  </w:style>
  <w:style w:type="paragraph" w:styleId="af5">
    <w:name w:val="Body Text Indent"/>
    <w:basedOn w:val="a"/>
    <w:link w:val="af6"/>
    <w:uiPriority w:val="99"/>
    <w:rsid w:val="0032285A"/>
    <w:pPr>
      <w:spacing w:after="120"/>
      <w:ind w:left="283"/>
    </w:pPr>
  </w:style>
  <w:style w:type="character" w:customStyle="1" w:styleId="af6">
    <w:name w:val="Основной текст с отступом Знак"/>
    <w:basedOn w:val="a0"/>
    <w:link w:val="af5"/>
    <w:uiPriority w:val="99"/>
    <w:rsid w:val="0032285A"/>
    <w:rPr>
      <w:rFonts w:ascii="Times New Roman" w:eastAsia="Times New Roman" w:hAnsi="Times New Roman" w:cs="Times New Roman"/>
      <w:sz w:val="24"/>
      <w:szCs w:val="24"/>
      <w:lang w:eastAsia="ru-RU"/>
    </w:rPr>
  </w:style>
  <w:style w:type="paragraph" w:customStyle="1" w:styleId="16">
    <w:name w:val="1 Знак"/>
    <w:basedOn w:val="a"/>
    <w:rsid w:val="0032285A"/>
    <w:pPr>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uiPriority w:val="99"/>
    <w:rsid w:val="0032285A"/>
    <w:pPr>
      <w:overflowPunct w:val="0"/>
      <w:autoSpaceDE w:val="0"/>
      <w:autoSpaceDN w:val="0"/>
      <w:adjustRightInd w:val="0"/>
      <w:ind w:firstLine="709"/>
      <w:jc w:val="both"/>
      <w:textAlignment w:val="baseline"/>
    </w:pPr>
    <w:rPr>
      <w:rFonts w:ascii="Arial" w:hAnsi="Arial" w:cs="Arial"/>
    </w:rPr>
  </w:style>
  <w:style w:type="paragraph" w:customStyle="1" w:styleId="17">
    <w:name w:val="Абзац списка1"/>
    <w:basedOn w:val="a"/>
    <w:rsid w:val="0032285A"/>
    <w:pPr>
      <w:ind w:left="720"/>
    </w:pPr>
  </w:style>
  <w:style w:type="character" w:customStyle="1" w:styleId="af7">
    <w:name w:val="знак сноски"/>
    <w:rsid w:val="0032285A"/>
    <w:rPr>
      <w:position w:val="0"/>
      <w:sz w:val="20"/>
      <w:vertAlign w:val="baseline"/>
    </w:rPr>
  </w:style>
  <w:style w:type="paragraph" w:customStyle="1" w:styleId="af8">
    <w:name w:val="текст сноски"/>
    <w:basedOn w:val="a"/>
    <w:uiPriority w:val="99"/>
    <w:rsid w:val="0032285A"/>
    <w:pPr>
      <w:autoSpaceDE w:val="0"/>
      <w:autoSpaceDN w:val="0"/>
    </w:pPr>
    <w:rPr>
      <w:sz w:val="20"/>
      <w:szCs w:val="20"/>
    </w:rPr>
  </w:style>
  <w:style w:type="paragraph" w:customStyle="1" w:styleId="ConsPlusCell">
    <w:name w:val="ConsPlusCell"/>
    <w:rsid w:val="003228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header"/>
    <w:basedOn w:val="a"/>
    <w:link w:val="afa"/>
    <w:rsid w:val="0032285A"/>
    <w:pPr>
      <w:tabs>
        <w:tab w:val="center" w:pos="4677"/>
        <w:tab w:val="right" w:pos="9355"/>
      </w:tabs>
    </w:pPr>
  </w:style>
  <w:style w:type="character" w:customStyle="1" w:styleId="afa">
    <w:name w:val="Верхний колонтитул Знак"/>
    <w:basedOn w:val="a0"/>
    <w:link w:val="af9"/>
    <w:rsid w:val="0032285A"/>
    <w:rPr>
      <w:rFonts w:ascii="Times New Roman" w:eastAsia="Times New Roman" w:hAnsi="Times New Roman" w:cs="Times New Roman"/>
      <w:sz w:val="24"/>
      <w:szCs w:val="24"/>
      <w:lang w:eastAsia="ru-RU"/>
    </w:rPr>
  </w:style>
  <w:style w:type="paragraph" w:customStyle="1" w:styleId="ConsPlusNormal">
    <w:name w:val="ConsPlusNormal"/>
    <w:rsid w:val="003228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b">
    <w:name w:val="Основной текст_"/>
    <w:basedOn w:val="a0"/>
    <w:link w:val="44"/>
    <w:locked/>
    <w:rsid w:val="0032285A"/>
    <w:rPr>
      <w:sz w:val="23"/>
      <w:szCs w:val="23"/>
      <w:shd w:val="clear" w:color="auto" w:fill="FFFFFF"/>
    </w:rPr>
  </w:style>
  <w:style w:type="paragraph" w:customStyle="1" w:styleId="44">
    <w:name w:val="Основной текст4"/>
    <w:basedOn w:val="a"/>
    <w:link w:val="afb"/>
    <w:rsid w:val="0032285A"/>
    <w:pPr>
      <w:shd w:val="clear" w:color="auto" w:fill="FFFFFF"/>
      <w:spacing w:line="269" w:lineRule="exact"/>
      <w:ind w:hanging="720"/>
      <w:jc w:val="center"/>
    </w:pPr>
    <w:rPr>
      <w:rFonts w:asciiTheme="minorHAnsi" w:eastAsiaTheme="minorHAnsi" w:hAnsiTheme="minorHAnsi" w:cstheme="minorBidi"/>
      <w:sz w:val="23"/>
      <w:szCs w:val="23"/>
      <w:shd w:val="clear" w:color="auto" w:fill="FFFFFF"/>
      <w:lang w:eastAsia="en-US"/>
    </w:rPr>
  </w:style>
  <w:style w:type="paragraph" w:customStyle="1" w:styleId="100">
    <w:name w:val="Абзац списка10"/>
    <w:basedOn w:val="a"/>
    <w:rsid w:val="0032285A"/>
    <w:pPr>
      <w:ind w:left="720"/>
    </w:pPr>
  </w:style>
  <w:style w:type="character" w:customStyle="1" w:styleId="apple-converted-space">
    <w:name w:val="apple-converted-space"/>
    <w:rsid w:val="0032285A"/>
  </w:style>
  <w:style w:type="paragraph" w:styleId="afc">
    <w:name w:val="List Paragraph"/>
    <w:basedOn w:val="a"/>
    <w:uiPriority w:val="34"/>
    <w:qFormat/>
    <w:rsid w:val="0032285A"/>
    <w:pPr>
      <w:ind w:left="720"/>
      <w:contextualSpacing/>
    </w:pPr>
  </w:style>
  <w:style w:type="paragraph" w:customStyle="1" w:styleId="Style23">
    <w:name w:val="Style23"/>
    <w:basedOn w:val="a"/>
    <w:uiPriority w:val="99"/>
    <w:rsid w:val="0032285A"/>
    <w:pPr>
      <w:widowControl w:val="0"/>
      <w:autoSpaceDE w:val="0"/>
      <w:autoSpaceDN w:val="0"/>
      <w:adjustRightInd w:val="0"/>
      <w:jc w:val="both"/>
    </w:pPr>
    <w:rPr>
      <w:rFonts w:eastAsiaTheme="minorEastAsia"/>
    </w:rPr>
  </w:style>
  <w:style w:type="paragraph" w:styleId="afd">
    <w:name w:val="Plain Text"/>
    <w:basedOn w:val="a"/>
    <w:link w:val="afe"/>
    <w:uiPriority w:val="99"/>
    <w:rsid w:val="0032285A"/>
    <w:pPr>
      <w:widowControl w:val="0"/>
      <w:autoSpaceDE w:val="0"/>
      <w:autoSpaceDN w:val="0"/>
      <w:adjustRightInd w:val="0"/>
    </w:pPr>
    <w:rPr>
      <w:rFonts w:ascii="Courier New" w:eastAsiaTheme="minorEastAsia" w:hAnsi="Courier New" w:cs="Courier New"/>
      <w:sz w:val="20"/>
      <w:szCs w:val="20"/>
    </w:rPr>
  </w:style>
  <w:style w:type="character" w:customStyle="1" w:styleId="afe">
    <w:name w:val="Текст Знак"/>
    <w:basedOn w:val="a0"/>
    <w:link w:val="afd"/>
    <w:uiPriority w:val="99"/>
    <w:rsid w:val="0032285A"/>
    <w:rPr>
      <w:rFonts w:ascii="Courier New" w:eastAsiaTheme="minorEastAsia" w:hAnsi="Courier New" w:cs="Courier New"/>
      <w:sz w:val="20"/>
      <w:szCs w:val="20"/>
      <w:lang w:eastAsia="ru-RU"/>
    </w:rPr>
  </w:style>
  <w:style w:type="character" w:customStyle="1" w:styleId="orange1">
    <w:name w:val="orange1"/>
    <w:uiPriority w:val="99"/>
    <w:rsid w:val="0032285A"/>
    <w:rPr>
      <w:color w:val="auto"/>
    </w:rPr>
  </w:style>
  <w:style w:type="paragraph" w:customStyle="1" w:styleId="ConsPlusTitle">
    <w:name w:val="ConsPlusTitle"/>
    <w:rsid w:val="0032285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8">
    <w:name w:val="Неразрешенное упоминание1"/>
    <w:basedOn w:val="a0"/>
    <w:uiPriority w:val="99"/>
    <w:semiHidden/>
    <w:unhideWhenUsed/>
    <w:rsid w:val="0032285A"/>
    <w:rPr>
      <w:color w:val="808080"/>
      <w:shd w:val="clear" w:color="auto" w:fill="E6E6E6"/>
    </w:rPr>
  </w:style>
  <w:style w:type="paragraph" w:customStyle="1" w:styleId="aff">
    <w:name w:val="список с точками"/>
    <w:basedOn w:val="a"/>
    <w:rsid w:val="0032285A"/>
    <w:pPr>
      <w:tabs>
        <w:tab w:val="num" w:pos="720"/>
        <w:tab w:val="num" w:pos="756"/>
      </w:tabs>
      <w:spacing w:line="312" w:lineRule="auto"/>
      <w:ind w:left="756" w:hanging="360"/>
      <w:jc w:val="both"/>
    </w:pPr>
  </w:style>
  <w:style w:type="character" w:styleId="aff0">
    <w:name w:val="Strong"/>
    <w:basedOn w:val="a0"/>
    <w:uiPriority w:val="22"/>
    <w:qFormat/>
    <w:rsid w:val="0032285A"/>
    <w:rPr>
      <w:b/>
      <w:bCs/>
    </w:rPr>
  </w:style>
  <w:style w:type="paragraph" w:styleId="HTML">
    <w:name w:val="HTML Preformatted"/>
    <w:basedOn w:val="a"/>
    <w:link w:val="HTML0"/>
    <w:uiPriority w:val="99"/>
    <w:rsid w:val="0032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285A"/>
    <w:rPr>
      <w:rFonts w:ascii="Courier New" w:eastAsia="Times New Roman" w:hAnsi="Courier New" w:cs="Courier New"/>
      <w:sz w:val="20"/>
      <w:szCs w:val="20"/>
      <w:lang w:eastAsia="ru-RU"/>
    </w:rPr>
  </w:style>
  <w:style w:type="character" w:customStyle="1" w:styleId="highlight">
    <w:name w:val="highlight"/>
    <w:basedOn w:val="a0"/>
    <w:uiPriority w:val="99"/>
    <w:rsid w:val="003228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online.ru/viewer/17442638-CDF1-4D8A-8000-874BBDEC6CF4/kommentariy-k-ugolovnomu-kodeksu-rf-v-3-t-tom-1-obschaya-chast" TargetMode="External"/><Relationship Id="rId18" Type="http://schemas.openxmlformats.org/officeDocument/2006/relationships/hyperlink" Target="http://op.raj.ru/index.php/srednee-professionalnoe-obrazovanie-2/669-ug-proc-pravo-02" TargetMode="External"/><Relationship Id="rId26" Type="http://schemas.openxmlformats.org/officeDocument/2006/relationships/hyperlink" Target="http://op.raj.ru/index.php/serijnye-izdaniya/103-monografii/392-primenenie-nasiliya-ponyatie-i-kvalifikatsiya" TargetMode="External"/><Relationship Id="rId3" Type="http://schemas.openxmlformats.org/officeDocument/2006/relationships/settings" Target="settings.xml"/><Relationship Id="rId21" Type="http://schemas.openxmlformats.org/officeDocument/2006/relationships/hyperlink" Target="http://op.raj.ru/index.php/srednee-professionalnoe-obrazovanie-2/557-dolzhnostnoe-litso-po-ugolovnomu-zakonodatelstvu-rf-ponyatie-vidy-priznaki-lektsiya" TargetMode="External"/><Relationship Id="rId7" Type="http://schemas.openxmlformats.org/officeDocument/2006/relationships/hyperlink" Target="consultantplus://offline/ref=703FE166FA3BDF7139B2142D44322D6DC2BEE736A72D843D57219BA2o6L" TargetMode="External"/><Relationship Id="rId12" Type="http://schemas.openxmlformats.org/officeDocument/2006/relationships/hyperlink" Target="https://biblio-online.ru/viewer/78E61E0C-B5AF-4CAF-A1FF-99D508179310/ugolovnyy-process" TargetMode="External"/><Relationship Id="rId17" Type="http://schemas.openxmlformats.org/officeDocument/2006/relationships/hyperlink" Target="http://op.raj.ru/index.php/srednee-professionalnoe-obrazovanie-2/668-ug-proc-pravo-01" TargetMode="External"/><Relationship Id="rId25" Type="http://schemas.openxmlformats.org/officeDocument/2006/relationships/hyperlink" Target="http://op.raj.ru/index.php/srednee-professionalnoe-obrazovanie-2/616-teoriya-kvalifikatsii-prestuplenij" TargetMode="External"/><Relationship Id="rId2" Type="http://schemas.openxmlformats.org/officeDocument/2006/relationships/styles" Target="styles.xml"/><Relationship Id="rId16" Type="http://schemas.openxmlformats.org/officeDocument/2006/relationships/hyperlink" Target="http://op.raj.ru/index.php/srednee-professionalnoe-obrazovanie-2/685-prestupleniya-v-sfere-ekonomicheskoj-deyatelnosti-uchebnoe-posobie" TargetMode="External"/><Relationship Id="rId20" Type="http://schemas.openxmlformats.org/officeDocument/2006/relationships/hyperlink" Target="http://op.raj.ru/index.php/srednee-professionalnoe-obrazovanie-2/587-uchenie-o-prestuplenii-i-o-sostave-prestupleniya-uchebnoe-posob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viewer/49039B22-A169-47DB-90E4-0B7AB7646343/ugolovno-processualnoe-pravo" TargetMode="External"/><Relationship Id="rId24" Type="http://schemas.openxmlformats.org/officeDocument/2006/relationships/hyperlink" Target="http://op.raj.ru/index.php/srednee-professionalnoe-obrazovanie-2/557-dolzhnostnoe-litso-po-ugolovnomu-zakonodatelstvu-rf-ponyatie-vidy-priznaki-lektsiya" TargetMode="External"/><Relationship Id="rId5" Type="http://schemas.openxmlformats.org/officeDocument/2006/relationships/footnotes" Target="footnotes.xml"/><Relationship Id="rId15" Type="http://schemas.openxmlformats.org/officeDocument/2006/relationships/hyperlink" Target="http://op.raj.ru/index.php/fakultet-povysheniya-kvalifikatsii/21-bibliojudge/661-privod-zaderzhanie-i-zaklyuchenie-pod-strazhu" TargetMode="External"/><Relationship Id="rId23" Type="http://schemas.openxmlformats.org/officeDocument/2006/relationships/hyperlink" Target="http://op.raj.ru/index.php/srednee-professionalnoe-obrazovanie-2/546-problemy-kvalifikatsii-prestuplenij-protiv-zdorovya-naseleniya-st-228-228-1-uk-rf-lektsiya" TargetMode="External"/><Relationship Id="rId28" Type="http://schemas.openxmlformats.org/officeDocument/2006/relationships/theme" Target="theme/theme1.xml"/><Relationship Id="rId10" Type="http://schemas.openxmlformats.org/officeDocument/2006/relationships/hyperlink" Target="http://biblioteka.raj.ru/ProtectedView/Book/ViewBook/206" TargetMode="External"/><Relationship Id="rId19" Type="http://schemas.openxmlformats.org/officeDocument/2006/relationships/hyperlink" Target="http://op.raj.ru/index.php/srednee-professionalnoe-obrazovanie-2/587-uchenie-o-prestuplenii-i-o-sostave-prestupleniya-uchebnoe-posobie" TargetMode="External"/><Relationship Id="rId4" Type="http://schemas.openxmlformats.org/officeDocument/2006/relationships/webSettings" Target="webSettings.xml"/><Relationship Id="rId9" Type="http://schemas.openxmlformats.org/officeDocument/2006/relationships/hyperlink" Target="http://znanium.com/bookread2.php?book=612279" TargetMode="External"/><Relationship Id="rId14" Type="http://schemas.openxmlformats.org/officeDocument/2006/relationships/hyperlink" Target="http://op.raj.ru/index.php/srednee-professionalnoe-obrazovanie-2/616-teoriya-kvalifikatsii-prestuplenij" TargetMode="External"/><Relationship Id="rId22" Type="http://schemas.openxmlformats.org/officeDocument/2006/relationships/hyperlink" Target="http://op.raj.ru/index.php/srednee-professionalnoe-obrazovanie-2/557-dolzhnostnoe-litso-po-ugolovnomu-zakonodatelstvu-rf-ponyatie-vidy-priznaki-lektsiy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12723</Words>
  <Characters>72527</Characters>
  <Application>Microsoft Office Word</Application>
  <DocSecurity>0</DocSecurity>
  <Lines>604</Lines>
  <Paragraphs>170</Paragraphs>
  <ScaleCrop>false</ScaleCrop>
  <Company>Microsoft</Company>
  <LinksUpToDate>false</LinksUpToDate>
  <CharactersWithSpaces>85080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2</cp:revision>
  <dcterms:created xsi:type="dcterms:W3CDTF">2019-11-27T10:13:00Z</dcterms:created>
  <dcterms:modified xsi:type="dcterms:W3CDTF">2019-11-27T10:13:00Z</dcterms:modified>
</cp:coreProperties>
</file>