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54" w:rsidRPr="00343A54" w:rsidRDefault="00343A54" w:rsidP="00343A54">
      <w:pPr>
        <w:widowControl w:val="0"/>
        <w:spacing w:line="240" w:lineRule="auto"/>
        <w:ind w:left="5103"/>
        <w:jc w:val="lef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43A5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Темы курсовых  работ утверждены</w:t>
      </w:r>
    </w:p>
    <w:p w:rsidR="00343A54" w:rsidRPr="00343A54" w:rsidRDefault="00343A54" w:rsidP="00343A54">
      <w:pPr>
        <w:widowControl w:val="0"/>
        <w:tabs>
          <w:tab w:val="num" w:pos="540"/>
        </w:tabs>
        <w:spacing w:line="240" w:lineRule="auto"/>
        <w:ind w:left="5103" w:right="41"/>
        <w:jc w:val="lef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43A5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на заседании кафедры </w:t>
      </w:r>
    </w:p>
    <w:p w:rsidR="00343A54" w:rsidRPr="00343A54" w:rsidRDefault="00343A54" w:rsidP="00343A54">
      <w:pPr>
        <w:widowControl w:val="0"/>
        <w:tabs>
          <w:tab w:val="num" w:pos="540"/>
        </w:tabs>
        <w:spacing w:line="240" w:lineRule="auto"/>
        <w:ind w:left="5103" w:right="41"/>
        <w:jc w:val="lef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43A5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общетеоретических правовых дисциплин</w:t>
      </w:r>
    </w:p>
    <w:p w:rsidR="00343A54" w:rsidRPr="00343A54" w:rsidRDefault="00343A54" w:rsidP="00343A54">
      <w:pPr>
        <w:widowControl w:val="0"/>
        <w:tabs>
          <w:tab w:val="num" w:pos="540"/>
        </w:tabs>
        <w:spacing w:line="240" w:lineRule="auto"/>
        <w:ind w:left="5103" w:right="41"/>
        <w:jc w:val="left"/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ru-RU"/>
        </w:rPr>
      </w:pPr>
      <w:r w:rsidRPr="00343A5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«01»</w:t>
      </w:r>
      <w:r w:rsidRPr="00343A54">
        <w:rPr>
          <w:rFonts w:ascii="Times New Roman" w:eastAsia="Times New Roman" w:hAnsi="Times New Roman" w:cs="Times New Roman"/>
          <w:b/>
          <w:sz w:val="24"/>
          <w:szCs w:val="26"/>
          <w:lang w:val="en-US" w:eastAsia="ru-RU"/>
        </w:rPr>
        <w:t> </w:t>
      </w:r>
      <w:r w:rsidRPr="00343A5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сентября 2023 г. Протокол № 01.</w:t>
      </w:r>
    </w:p>
    <w:p w:rsidR="008218F8" w:rsidRDefault="008218F8" w:rsidP="008218F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D64" w:rsidRPr="008218F8" w:rsidRDefault="007C0D64" w:rsidP="008218F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18F8" w:rsidRPr="008218F8" w:rsidRDefault="008218F8" w:rsidP="008218F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218F8">
        <w:rPr>
          <w:rFonts w:ascii="Times New Roman" w:hAnsi="Times New Roman" w:cs="Times New Roman"/>
          <w:b/>
          <w:sz w:val="26"/>
          <w:szCs w:val="26"/>
          <w:u w:val="single"/>
        </w:rPr>
        <w:t>Примерные темы курсовых работ</w:t>
      </w:r>
    </w:p>
    <w:p w:rsidR="008F04FC" w:rsidRDefault="008218F8" w:rsidP="008218F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8F8">
        <w:rPr>
          <w:rFonts w:ascii="Times New Roman" w:hAnsi="Times New Roman" w:cs="Times New Roman"/>
          <w:b/>
          <w:sz w:val="26"/>
          <w:szCs w:val="26"/>
        </w:rPr>
        <w:t xml:space="preserve">по дисциплине </w:t>
      </w:r>
      <w:r w:rsidR="000B50A0" w:rsidRPr="008218F8">
        <w:rPr>
          <w:rFonts w:ascii="Times New Roman" w:hAnsi="Times New Roman" w:cs="Times New Roman"/>
          <w:b/>
          <w:sz w:val="26"/>
          <w:szCs w:val="26"/>
        </w:rPr>
        <w:t>«</w:t>
      </w:r>
      <w:r w:rsidR="003B14BC" w:rsidRPr="008218F8">
        <w:rPr>
          <w:rFonts w:ascii="Times New Roman" w:hAnsi="Times New Roman" w:cs="Times New Roman"/>
          <w:b/>
          <w:sz w:val="26"/>
          <w:szCs w:val="26"/>
        </w:rPr>
        <w:t>Т</w:t>
      </w:r>
      <w:r w:rsidR="000B50A0" w:rsidRPr="008218F8">
        <w:rPr>
          <w:rFonts w:ascii="Times New Roman" w:hAnsi="Times New Roman" w:cs="Times New Roman"/>
          <w:b/>
          <w:sz w:val="26"/>
          <w:szCs w:val="26"/>
        </w:rPr>
        <w:t xml:space="preserve">еория государства и права» для студентов, </w:t>
      </w:r>
    </w:p>
    <w:p w:rsidR="008F04FC" w:rsidRDefault="000B50A0" w:rsidP="008218F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218F8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8218F8">
        <w:rPr>
          <w:rFonts w:ascii="Times New Roman" w:hAnsi="Times New Roman" w:cs="Times New Roman"/>
          <w:b/>
          <w:sz w:val="26"/>
          <w:szCs w:val="26"/>
        </w:rPr>
        <w:t xml:space="preserve"> по специальности </w:t>
      </w:r>
    </w:p>
    <w:p w:rsidR="008218F8" w:rsidRDefault="000B50A0" w:rsidP="008218F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8F8">
        <w:rPr>
          <w:rFonts w:ascii="Times New Roman" w:hAnsi="Times New Roman" w:cs="Times New Roman"/>
          <w:b/>
          <w:sz w:val="26"/>
          <w:szCs w:val="26"/>
        </w:rPr>
        <w:t xml:space="preserve">40.05.04 Судебная и прокурорская деятельность </w:t>
      </w:r>
    </w:p>
    <w:p w:rsidR="000D4598" w:rsidRPr="008218F8" w:rsidRDefault="000B50A0" w:rsidP="008218F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8F8">
        <w:rPr>
          <w:rFonts w:ascii="Times New Roman" w:hAnsi="Times New Roman" w:cs="Times New Roman"/>
          <w:b/>
          <w:sz w:val="26"/>
          <w:szCs w:val="26"/>
        </w:rPr>
        <w:t xml:space="preserve">(уровень </w:t>
      </w:r>
      <w:proofErr w:type="spellStart"/>
      <w:r w:rsidRPr="008218F8">
        <w:rPr>
          <w:rFonts w:ascii="Times New Roman" w:hAnsi="Times New Roman" w:cs="Times New Roman"/>
          <w:b/>
          <w:sz w:val="26"/>
          <w:szCs w:val="26"/>
        </w:rPr>
        <w:t>специалитета</w:t>
      </w:r>
      <w:proofErr w:type="spellEnd"/>
      <w:r w:rsidRPr="008218F8">
        <w:rPr>
          <w:rFonts w:ascii="Times New Roman" w:hAnsi="Times New Roman" w:cs="Times New Roman"/>
          <w:b/>
          <w:sz w:val="26"/>
          <w:szCs w:val="26"/>
        </w:rPr>
        <w:t>)</w:t>
      </w:r>
    </w:p>
    <w:p w:rsidR="000B50A0" w:rsidRPr="008218F8" w:rsidRDefault="000B50A0" w:rsidP="000B50A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0A0" w:rsidRPr="008218F8" w:rsidRDefault="00D1474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Теория государства и права в системе общественных и юридических наук.</w:t>
      </w:r>
    </w:p>
    <w:p w:rsidR="00070239" w:rsidRPr="008218F8" w:rsidRDefault="00070239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Методология науки теории государства и права.</w:t>
      </w:r>
    </w:p>
    <w:p w:rsidR="00D14740" w:rsidRPr="008218F8" w:rsidRDefault="00D14740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218F8">
        <w:rPr>
          <w:rFonts w:ascii="Times New Roman" w:hAnsi="Times New Roman" w:cs="Times New Roman"/>
          <w:sz w:val="26"/>
          <w:szCs w:val="26"/>
        </w:rPr>
        <w:t>Классовое</w:t>
      </w:r>
      <w:proofErr w:type="gramEnd"/>
      <w:r w:rsidRPr="008218F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218F8">
        <w:rPr>
          <w:rFonts w:ascii="Times New Roman" w:hAnsi="Times New Roman" w:cs="Times New Roman"/>
          <w:sz w:val="26"/>
          <w:szCs w:val="26"/>
        </w:rPr>
        <w:t>общесоциальное</w:t>
      </w:r>
      <w:proofErr w:type="spellEnd"/>
      <w:r w:rsidRPr="008218F8">
        <w:rPr>
          <w:rFonts w:ascii="Times New Roman" w:hAnsi="Times New Roman" w:cs="Times New Roman"/>
          <w:sz w:val="26"/>
          <w:szCs w:val="26"/>
        </w:rPr>
        <w:t xml:space="preserve"> в сущности государства.</w:t>
      </w:r>
    </w:p>
    <w:p w:rsidR="000B50A0" w:rsidRPr="008218F8" w:rsidRDefault="00D14740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Формационный и цивилизационный подход к типологии государства.</w:t>
      </w:r>
    </w:p>
    <w:p w:rsidR="00D14740" w:rsidRPr="008218F8" w:rsidRDefault="00D14740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Государство и гражданское общество.</w:t>
      </w:r>
    </w:p>
    <w:p w:rsidR="00D14740" w:rsidRPr="008218F8" w:rsidRDefault="00D14740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Либерализм как политический режим.</w:t>
      </w:r>
    </w:p>
    <w:p w:rsidR="00854250" w:rsidRPr="008218F8" w:rsidRDefault="00D14740" w:rsidP="008542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Государство и политические партии.</w:t>
      </w:r>
    </w:p>
    <w:p w:rsidR="00D14740" w:rsidRPr="008218F8" w:rsidRDefault="00854250" w:rsidP="008542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Становление и развитие принципов правового государства в России</w:t>
      </w:r>
      <w:r w:rsidR="00D14740" w:rsidRPr="008218F8">
        <w:rPr>
          <w:rFonts w:ascii="Times New Roman" w:hAnsi="Times New Roman" w:cs="Times New Roman"/>
          <w:sz w:val="26"/>
          <w:szCs w:val="26"/>
        </w:rPr>
        <w:t>.</w:t>
      </w:r>
    </w:p>
    <w:p w:rsidR="00D14740" w:rsidRPr="008218F8" w:rsidRDefault="00D14740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Верховенство закона в правовом государстве.</w:t>
      </w:r>
    </w:p>
    <w:p w:rsidR="00D14740" w:rsidRPr="008218F8" w:rsidRDefault="00D14740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Концепция правового государства: история и современность.</w:t>
      </w:r>
    </w:p>
    <w:p w:rsidR="00D14740" w:rsidRPr="008218F8" w:rsidRDefault="00D1474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Разделение властей в государстве: теория, опыт, перспективы.</w:t>
      </w:r>
    </w:p>
    <w:p w:rsidR="00D14740" w:rsidRPr="008218F8" w:rsidRDefault="00D1474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Взаимные обязанности и ответственность государства и личности как принцип правового государства</w:t>
      </w:r>
    </w:p>
    <w:p w:rsidR="00D14740" w:rsidRPr="008218F8" w:rsidRDefault="00D14740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Пробелы в праве и способы их восполнения.</w:t>
      </w:r>
    </w:p>
    <w:p w:rsidR="00D14740" w:rsidRPr="008218F8" w:rsidRDefault="00D14740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Правовой нигилизм и пути его преодоления.</w:t>
      </w:r>
    </w:p>
    <w:p w:rsidR="00D14740" w:rsidRPr="008218F8" w:rsidRDefault="00D14740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Правовой нигилизм и правовой идеализм.</w:t>
      </w:r>
    </w:p>
    <w:p w:rsidR="00D14740" w:rsidRPr="008218F8" w:rsidRDefault="00D14740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Понятие законности, гарантии и методы ее обеспечения.</w:t>
      </w:r>
    </w:p>
    <w:p w:rsidR="00D14740" w:rsidRPr="008218F8" w:rsidRDefault="00D14740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218F8">
        <w:rPr>
          <w:rFonts w:ascii="Times New Roman" w:hAnsi="Times New Roman" w:cs="Times New Roman"/>
          <w:sz w:val="26"/>
          <w:szCs w:val="26"/>
        </w:rPr>
        <w:t>Преюдиции</w:t>
      </w:r>
      <w:proofErr w:type="spellEnd"/>
      <w:r w:rsidRPr="008218F8">
        <w:rPr>
          <w:rFonts w:ascii="Times New Roman" w:hAnsi="Times New Roman" w:cs="Times New Roman"/>
          <w:sz w:val="26"/>
          <w:szCs w:val="26"/>
        </w:rPr>
        <w:t>: понятие, виды, значение.</w:t>
      </w:r>
    </w:p>
    <w:p w:rsidR="00D14740" w:rsidRPr="008218F8" w:rsidRDefault="00D14740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Законность и справедливость.</w:t>
      </w:r>
    </w:p>
    <w:p w:rsidR="00D14740" w:rsidRPr="008218F8" w:rsidRDefault="00D1474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Закон в правовых семьях современности.</w:t>
      </w:r>
    </w:p>
    <w:p w:rsidR="00D14740" w:rsidRPr="008218F8" w:rsidRDefault="00D14740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Судебный прецедент как источник права.</w:t>
      </w:r>
    </w:p>
    <w:p w:rsidR="00D14740" w:rsidRPr="008218F8" w:rsidRDefault="00D14740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Обычай как источник права.</w:t>
      </w:r>
    </w:p>
    <w:p w:rsidR="00D14740" w:rsidRPr="008218F8" w:rsidRDefault="00D14740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Роль концепций правопонимания в научной и практической деятельности.</w:t>
      </w:r>
    </w:p>
    <w:p w:rsidR="00D14740" w:rsidRPr="008218F8" w:rsidRDefault="00D14740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Правовая культура как фактор профессиональной социализации юриста.</w:t>
      </w:r>
    </w:p>
    <w:p w:rsidR="00D14740" w:rsidRPr="008218F8" w:rsidRDefault="00D14740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Формирование российского гражданского общества: вопросы истории и современного развития.</w:t>
      </w:r>
    </w:p>
    <w:p w:rsidR="00D14740" w:rsidRPr="008218F8" w:rsidRDefault="00D14740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Коллизии в праве.</w:t>
      </w:r>
    </w:p>
    <w:p w:rsidR="00D14740" w:rsidRPr="008218F8" w:rsidRDefault="00D14740" w:rsidP="00D147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Правовые дефекты.</w:t>
      </w:r>
    </w:p>
    <w:p w:rsidR="000B50A0" w:rsidRPr="008218F8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Политический режим современной России.</w:t>
      </w:r>
    </w:p>
    <w:p w:rsidR="000B50A0" w:rsidRPr="008218F8" w:rsidRDefault="00D14740" w:rsidP="000B50A0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Ф</w:t>
      </w:r>
      <w:r w:rsidR="000B50A0" w:rsidRPr="008218F8">
        <w:rPr>
          <w:rFonts w:ascii="Times New Roman" w:hAnsi="Times New Roman" w:cs="Times New Roman"/>
          <w:sz w:val="26"/>
          <w:szCs w:val="26"/>
        </w:rPr>
        <w:t>орм</w:t>
      </w:r>
      <w:r w:rsidRPr="008218F8">
        <w:rPr>
          <w:rFonts w:ascii="Times New Roman" w:hAnsi="Times New Roman" w:cs="Times New Roman"/>
          <w:sz w:val="26"/>
          <w:szCs w:val="26"/>
        </w:rPr>
        <w:t>ы</w:t>
      </w:r>
      <w:r w:rsidR="000B50A0" w:rsidRPr="008218F8">
        <w:rPr>
          <w:rFonts w:ascii="Times New Roman" w:hAnsi="Times New Roman" w:cs="Times New Roman"/>
          <w:sz w:val="26"/>
          <w:szCs w:val="26"/>
        </w:rPr>
        <w:t xml:space="preserve"> российского права.</w:t>
      </w:r>
    </w:p>
    <w:p w:rsidR="000B50A0" w:rsidRPr="008218F8" w:rsidRDefault="0085425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Принципы права в системе источников права</w:t>
      </w:r>
      <w:r w:rsidR="000B50A0" w:rsidRPr="008218F8">
        <w:rPr>
          <w:rFonts w:ascii="Times New Roman" w:hAnsi="Times New Roman" w:cs="Times New Roman"/>
          <w:sz w:val="26"/>
          <w:szCs w:val="26"/>
        </w:rPr>
        <w:t>.</w:t>
      </w:r>
    </w:p>
    <w:p w:rsidR="000B50A0" w:rsidRPr="008218F8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Правовые фикции</w:t>
      </w:r>
      <w:r w:rsidR="00DA0E38" w:rsidRPr="008218F8">
        <w:rPr>
          <w:rFonts w:ascii="Times New Roman" w:hAnsi="Times New Roman" w:cs="Times New Roman"/>
          <w:sz w:val="26"/>
          <w:szCs w:val="26"/>
        </w:rPr>
        <w:t xml:space="preserve"> и их </w:t>
      </w:r>
      <w:r w:rsidRPr="008218F8">
        <w:rPr>
          <w:rFonts w:ascii="Times New Roman" w:hAnsi="Times New Roman" w:cs="Times New Roman"/>
          <w:sz w:val="26"/>
          <w:szCs w:val="26"/>
        </w:rPr>
        <w:t>значение.</w:t>
      </w:r>
    </w:p>
    <w:p w:rsidR="00DA0E38" w:rsidRPr="008218F8" w:rsidRDefault="00DA0E38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Юридическая конструкция как основное доктринальное средство юридической техники.</w:t>
      </w:r>
    </w:p>
    <w:p w:rsidR="00DA0E38" w:rsidRPr="008218F8" w:rsidRDefault="00DA0E38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Нормативно-правовое предписание как основное нормативное средство юридической техники</w:t>
      </w:r>
    </w:p>
    <w:p w:rsidR="000B50A0" w:rsidRPr="008218F8" w:rsidRDefault="00DA0E38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Нормы права и</w:t>
      </w:r>
      <w:r w:rsidR="000B50A0" w:rsidRPr="008218F8">
        <w:rPr>
          <w:rFonts w:ascii="Times New Roman" w:hAnsi="Times New Roman" w:cs="Times New Roman"/>
          <w:sz w:val="26"/>
          <w:szCs w:val="26"/>
        </w:rPr>
        <w:t xml:space="preserve"> способы</w:t>
      </w:r>
      <w:r w:rsidRPr="008218F8">
        <w:rPr>
          <w:rFonts w:ascii="Times New Roman" w:hAnsi="Times New Roman" w:cs="Times New Roman"/>
          <w:sz w:val="26"/>
          <w:szCs w:val="26"/>
        </w:rPr>
        <w:t xml:space="preserve"> их</w:t>
      </w:r>
      <w:r w:rsidR="000B50A0" w:rsidRPr="008218F8">
        <w:rPr>
          <w:rFonts w:ascii="Times New Roman" w:hAnsi="Times New Roman" w:cs="Times New Roman"/>
          <w:sz w:val="26"/>
          <w:szCs w:val="26"/>
        </w:rPr>
        <w:t xml:space="preserve"> изложени</w:t>
      </w:r>
      <w:r w:rsidRPr="008218F8">
        <w:rPr>
          <w:rFonts w:ascii="Times New Roman" w:hAnsi="Times New Roman" w:cs="Times New Roman"/>
          <w:sz w:val="26"/>
          <w:szCs w:val="26"/>
        </w:rPr>
        <w:t>я</w:t>
      </w:r>
      <w:r w:rsidR="000B50A0" w:rsidRPr="008218F8">
        <w:rPr>
          <w:rFonts w:ascii="Times New Roman" w:hAnsi="Times New Roman" w:cs="Times New Roman"/>
          <w:sz w:val="26"/>
          <w:szCs w:val="26"/>
        </w:rPr>
        <w:t>.</w:t>
      </w:r>
    </w:p>
    <w:p w:rsidR="000B50A0" w:rsidRPr="008218F8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Обратная сила закона.</w:t>
      </w:r>
    </w:p>
    <w:p w:rsidR="000B50A0" w:rsidRPr="008218F8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lastRenderedPageBreak/>
        <w:t>Инкорпорация в праве.</w:t>
      </w:r>
    </w:p>
    <w:p w:rsidR="000B50A0" w:rsidRPr="008218F8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Кодификация в праве.</w:t>
      </w:r>
    </w:p>
    <w:p w:rsidR="000B50A0" w:rsidRPr="008218F8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Юридическая квалификация</w:t>
      </w:r>
      <w:r w:rsidR="00DA0E38" w:rsidRPr="008218F8">
        <w:rPr>
          <w:rFonts w:ascii="Times New Roman" w:hAnsi="Times New Roman" w:cs="Times New Roman"/>
          <w:sz w:val="26"/>
          <w:szCs w:val="26"/>
        </w:rPr>
        <w:t xml:space="preserve"> и ее </w:t>
      </w:r>
      <w:r w:rsidRPr="008218F8">
        <w:rPr>
          <w:rFonts w:ascii="Times New Roman" w:hAnsi="Times New Roman" w:cs="Times New Roman"/>
          <w:sz w:val="26"/>
          <w:szCs w:val="26"/>
        </w:rPr>
        <w:t>значение в процессе применения права.</w:t>
      </w:r>
    </w:p>
    <w:p w:rsidR="000B50A0" w:rsidRPr="008218F8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Судебная власть в правовом государстве.</w:t>
      </w:r>
    </w:p>
    <w:p w:rsidR="000B50A0" w:rsidRPr="008218F8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Международное и национальное право: проблемы соотношения.</w:t>
      </w:r>
    </w:p>
    <w:p w:rsidR="000B50A0" w:rsidRPr="008218F8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Соотношение системы права и системы законодательства.</w:t>
      </w:r>
    </w:p>
    <w:p w:rsidR="000B50A0" w:rsidRPr="008218F8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«Социологическая юриспруденция» в современной теории права.</w:t>
      </w:r>
    </w:p>
    <w:p w:rsidR="000B50A0" w:rsidRPr="008218F8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Юридические доказательства в правоприменении.</w:t>
      </w:r>
    </w:p>
    <w:p w:rsidR="000B50A0" w:rsidRPr="008218F8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Правовой статус судьи в современном мире.</w:t>
      </w:r>
    </w:p>
    <w:p w:rsidR="000B50A0" w:rsidRPr="008218F8" w:rsidRDefault="000B50A0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Проблемы суверенитета в теории государства и права.</w:t>
      </w:r>
    </w:p>
    <w:p w:rsidR="0028052A" w:rsidRPr="008218F8" w:rsidRDefault="0028052A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Государство как субъект правоотношений.</w:t>
      </w:r>
    </w:p>
    <w:p w:rsidR="0028052A" w:rsidRPr="008218F8" w:rsidRDefault="0028052A" w:rsidP="000B50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Правоотношения в структуре правовой действительности.</w:t>
      </w:r>
    </w:p>
    <w:p w:rsidR="000B50A0" w:rsidRPr="008218F8" w:rsidRDefault="0028052A" w:rsidP="000B50A0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Охранительные и регулятивные правоотношения в механизме правового регулирования.</w:t>
      </w:r>
    </w:p>
    <w:p w:rsidR="000B50A0" w:rsidRPr="008218F8" w:rsidRDefault="0028052A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bCs/>
          <w:sz w:val="26"/>
          <w:szCs w:val="26"/>
        </w:rPr>
      </w:pPr>
      <w:r w:rsidRPr="008218F8">
        <w:rPr>
          <w:rFonts w:ascii="Times New Roman" w:hAnsi="Times New Roman" w:cs="Times New Roman"/>
          <w:bCs/>
          <w:sz w:val="26"/>
          <w:szCs w:val="26"/>
        </w:rPr>
        <w:t>Объект правоотношения.</w:t>
      </w:r>
    </w:p>
    <w:p w:rsidR="0028052A" w:rsidRPr="008218F8" w:rsidRDefault="0028052A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Юридические лица как субъекты правоотношений.</w:t>
      </w:r>
    </w:p>
    <w:p w:rsidR="0028052A" w:rsidRPr="008218F8" w:rsidRDefault="0028052A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Физические лица как субъекты правоотношений.</w:t>
      </w:r>
    </w:p>
    <w:p w:rsidR="0028052A" w:rsidRPr="008218F8" w:rsidRDefault="0028052A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Юридические факты в механизме правового регулирования.</w:t>
      </w:r>
    </w:p>
    <w:p w:rsidR="0028052A" w:rsidRPr="008218F8" w:rsidRDefault="00854250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Деформация профессионального правосознания.</w:t>
      </w:r>
    </w:p>
    <w:p w:rsidR="00854250" w:rsidRPr="008218F8" w:rsidRDefault="00854250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Соотношение права, морали и религии.</w:t>
      </w:r>
    </w:p>
    <w:p w:rsidR="00854250" w:rsidRPr="008218F8" w:rsidRDefault="00854250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Юридическая ответственность государства.</w:t>
      </w:r>
    </w:p>
    <w:p w:rsidR="00854250" w:rsidRPr="008218F8" w:rsidRDefault="00854250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Нормативно-правовой договор как источник права.</w:t>
      </w:r>
    </w:p>
    <w:p w:rsidR="00854250" w:rsidRPr="008218F8" w:rsidRDefault="00854250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Легитимность права.</w:t>
      </w:r>
    </w:p>
    <w:p w:rsidR="00854250" w:rsidRPr="008218F8" w:rsidRDefault="00854250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Профессиональная правовая культура.</w:t>
      </w:r>
    </w:p>
    <w:p w:rsidR="00854250" w:rsidRPr="008218F8" w:rsidRDefault="00854250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Судебная власть в современном правовом государстве.</w:t>
      </w:r>
    </w:p>
    <w:p w:rsidR="00854250" w:rsidRPr="008218F8" w:rsidRDefault="00854250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Государственное принуждение в современной России.</w:t>
      </w:r>
    </w:p>
    <w:p w:rsidR="00854250" w:rsidRPr="008218F8" w:rsidRDefault="00854250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Правоприменительное усмотрение.</w:t>
      </w:r>
    </w:p>
    <w:p w:rsidR="00854250" w:rsidRPr="008218F8" w:rsidRDefault="000611BE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Императивные нормы в механизме правового регулирования.</w:t>
      </w:r>
    </w:p>
    <w:p w:rsidR="000611BE" w:rsidRPr="008218F8" w:rsidRDefault="000611BE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Диспозитивные нормы в механизме правового регулирования.</w:t>
      </w:r>
    </w:p>
    <w:p w:rsidR="000611BE" w:rsidRPr="008218F8" w:rsidRDefault="000611BE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Официальное толкование права.</w:t>
      </w:r>
    </w:p>
    <w:p w:rsidR="000611BE" w:rsidRPr="008218F8" w:rsidRDefault="000611BE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Законотворческая деятельность в Российской Федерации.</w:t>
      </w:r>
    </w:p>
    <w:p w:rsidR="000611BE" w:rsidRPr="008218F8" w:rsidRDefault="000611BE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 xml:space="preserve"> Внешние функции современного государства.</w:t>
      </w:r>
    </w:p>
    <w:p w:rsidR="000611BE" w:rsidRPr="008218F8" w:rsidRDefault="000611BE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Внутренние функции современного государства.</w:t>
      </w:r>
    </w:p>
    <w:p w:rsidR="000611BE" w:rsidRPr="008218F8" w:rsidRDefault="000611BE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Субъекты правоприменительной деятельности.</w:t>
      </w:r>
    </w:p>
    <w:p w:rsidR="000611BE" w:rsidRPr="008218F8" w:rsidRDefault="000611BE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Политическая и идеологическая функции права.</w:t>
      </w:r>
    </w:p>
    <w:p w:rsidR="000611BE" w:rsidRPr="008218F8" w:rsidRDefault="000611BE" w:rsidP="0028052A">
      <w:pPr>
        <w:numPr>
          <w:ilvl w:val="0"/>
          <w:numId w:val="1"/>
        </w:numPr>
        <w:snapToGrid w:val="0"/>
        <w:spacing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Правовая легитимация государственной власти.</w:t>
      </w:r>
    </w:p>
    <w:p w:rsidR="000611BE" w:rsidRPr="008218F8" w:rsidRDefault="000611BE" w:rsidP="000611BE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 xml:space="preserve"> Убеждение и его значение для правовой организации общества.</w:t>
      </w:r>
    </w:p>
    <w:p w:rsidR="000611BE" w:rsidRPr="008218F8" w:rsidRDefault="006E62DC" w:rsidP="000611BE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 xml:space="preserve"> Методы осуществления государственной власти.</w:t>
      </w:r>
    </w:p>
    <w:p w:rsidR="006E62DC" w:rsidRPr="008218F8" w:rsidRDefault="006E62DC" w:rsidP="000611BE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 xml:space="preserve"> Принципы правоприменения.</w:t>
      </w:r>
    </w:p>
    <w:p w:rsidR="006E62DC" w:rsidRPr="008218F8" w:rsidRDefault="006E62DC" w:rsidP="000611BE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Принципы правотворческой деятельности.</w:t>
      </w:r>
    </w:p>
    <w:p w:rsidR="006E62DC" w:rsidRPr="008218F8" w:rsidRDefault="006E62DC" w:rsidP="000611BE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 xml:space="preserve"> Юридическая доктрина как источник права</w:t>
      </w:r>
      <w:r w:rsidR="00070239" w:rsidRPr="008218F8">
        <w:rPr>
          <w:rFonts w:ascii="Times New Roman" w:hAnsi="Times New Roman" w:cs="Times New Roman"/>
          <w:sz w:val="26"/>
          <w:szCs w:val="26"/>
        </w:rPr>
        <w:t>.</w:t>
      </w:r>
    </w:p>
    <w:p w:rsidR="00070239" w:rsidRPr="008218F8" w:rsidRDefault="00070239" w:rsidP="000611BE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Нормативные правовые акты субъектов РФ.</w:t>
      </w:r>
    </w:p>
    <w:p w:rsidR="00070239" w:rsidRPr="008218F8" w:rsidRDefault="00070239" w:rsidP="000611BE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 xml:space="preserve"> Специальный правовой статус личности.</w:t>
      </w:r>
    </w:p>
    <w:p w:rsidR="00070239" w:rsidRPr="008218F8" w:rsidRDefault="00070239" w:rsidP="00070239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 xml:space="preserve"> Унитарная форма государственного устройства.</w:t>
      </w:r>
    </w:p>
    <w:p w:rsidR="00070239" w:rsidRPr="008218F8" w:rsidRDefault="00070239" w:rsidP="00070239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 xml:space="preserve"> Федерация как форма государственного устройства.</w:t>
      </w:r>
    </w:p>
    <w:p w:rsidR="00070239" w:rsidRPr="008218F8" w:rsidRDefault="00070239" w:rsidP="00070239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 xml:space="preserve"> Конфедерация как межгосударственное объединение.</w:t>
      </w:r>
    </w:p>
    <w:p w:rsidR="00070239" w:rsidRPr="008218F8" w:rsidRDefault="00070239" w:rsidP="00070239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 xml:space="preserve"> Действие нормативных правовых актов во времени.</w:t>
      </w:r>
    </w:p>
    <w:p w:rsidR="00070239" w:rsidRPr="008218F8" w:rsidRDefault="00070239" w:rsidP="00070239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 xml:space="preserve"> Российская правовая система.</w:t>
      </w:r>
    </w:p>
    <w:p w:rsidR="00070239" w:rsidRPr="008218F8" w:rsidRDefault="00070239" w:rsidP="00070239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Тоталитарные политические режимы.</w:t>
      </w:r>
    </w:p>
    <w:p w:rsidR="00070239" w:rsidRPr="008218F8" w:rsidRDefault="00070239" w:rsidP="00070239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Представительная и прямая демократии.</w:t>
      </w:r>
    </w:p>
    <w:p w:rsidR="00070239" w:rsidRPr="008218F8" w:rsidRDefault="00070239" w:rsidP="00070239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lastRenderedPageBreak/>
        <w:t>Реализация права и ее формы.</w:t>
      </w:r>
    </w:p>
    <w:p w:rsidR="00070239" w:rsidRPr="008218F8" w:rsidRDefault="00070239" w:rsidP="00070239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Принципы и функции юридической ответственности.</w:t>
      </w:r>
    </w:p>
    <w:p w:rsidR="00070239" w:rsidRPr="008218F8" w:rsidRDefault="00070239" w:rsidP="00070239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Законность и правопорядок.</w:t>
      </w:r>
    </w:p>
    <w:p w:rsidR="00070239" w:rsidRPr="008218F8" w:rsidRDefault="00070239" w:rsidP="00070239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Права и свободы личности, их система.</w:t>
      </w:r>
    </w:p>
    <w:p w:rsidR="00070239" w:rsidRPr="008218F8" w:rsidRDefault="00070239" w:rsidP="00070239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Понятие законности, гарантии и методы ее обеспечения.</w:t>
      </w:r>
    </w:p>
    <w:p w:rsidR="00070239" w:rsidRPr="008218F8" w:rsidRDefault="00CE237F" w:rsidP="00070239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Зависимость политико-правового режима государств от типа экономики.</w:t>
      </w:r>
    </w:p>
    <w:p w:rsidR="00CE237F" w:rsidRPr="008218F8" w:rsidRDefault="00CE237F" w:rsidP="00070239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Роль концепций правопонимания в научной и практической деятельности.</w:t>
      </w:r>
    </w:p>
    <w:p w:rsidR="00CE237F" w:rsidRPr="008218F8" w:rsidRDefault="00CE237F" w:rsidP="00070239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Процессуальная ответственность как вид юридической ответственности.</w:t>
      </w:r>
    </w:p>
    <w:p w:rsidR="00CE237F" w:rsidRPr="008218F8" w:rsidRDefault="00CE237F" w:rsidP="00CE237F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Значение правовой культуры в обеспечении прав и свобод человека и гражданина.</w:t>
      </w:r>
    </w:p>
    <w:p w:rsidR="00CE237F" w:rsidRPr="008218F8" w:rsidRDefault="00CE237F" w:rsidP="00CE237F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Проблемы формирования правовой культуры современного общества.</w:t>
      </w:r>
    </w:p>
    <w:p w:rsidR="00CE237F" w:rsidRPr="008218F8" w:rsidRDefault="00CE237F" w:rsidP="00CE237F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Правопорядок в современном обществе.</w:t>
      </w:r>
    </w:p>
    <w:p w:rsidR="00CE237F" w:rsidRPr="008218F8" w:rsidRDefault="00F5495B" w:rsidP="00CE237F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 xml:space="preserve"> Юридическая ответственность и критерии ее индивидуализации.</w:t>
      </w:r>
    </w:p>
    <w:p w:rsidR="00F5495B" w:rsidRPr="008218F8" w:rsidRDefault="00F5495B" w:rsidP="00CE237F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 xml:space="preserve"> Юридические факты и их функции.</w:t>
      </w:r>
    </w:p>
    <w:p w:rsidR="00F5495B" w:rsidRPr="008218F8" w:rsidRDefault="00F5495B" w:rsidP="00CE237F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Понятие и природа юридических фактов.</w:t>
      </w:r>
    </w:p>
    <w:p w:rsidR="00F5495B" w:rsidRPr="008218F8" w:rsidRDefault="00F5495B" w:rsidP="00CE237F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Толкование права по объему.</w:t>
      </w:r>
    </w:p>
    <w:p w:rsidR="00F5495B" w:rsidRPr="008218F8" w:rsidRDefault="00F5495B" w:rsidP="00CE237F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 xml:space="preserve"> Концепции сущности государства.</w:t>
      </w:r>
    </w:p>
    <w:p w:rsidR="00F5495B" w:rsidRPr="008218F8" w:rsidRDefault="005A5455" w:rsidP="00CE237F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 xml:space="preserve"> Принцип юридического равенства сторон.</w:t>
      </w:r>
    </w:p>
    <w:p w:rsidR="005A5455" w:rsidRPr="008218F8" w:rsidRDefault="005A5455" w:rsidP="00CE237F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Публичная власть в Российской Федерации: понятие, принципы.</w:t>
      </w:r>
    </w:p>
    <w:p w:rsidR="005A5455" w:rsidRPr="008218F8" w:rsidRDefault="005A5455" w:rsidP="00CE237F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 xml:space="preserve"> Стадии применения права.</w:t>
      </w:r>
    </w:p>
    <w:p w:rsidR="000B3D4C" w:rsidRPr="008218F8" w:rsidRDefault="005A5455" w:rsidP="00CE237F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>Правомерное поведение и его социальная значимость</w:t>
      </w:r>
      <w:r w:rsidR="000B3D4C" w:rsidRPr="008218F8">
        <w:rPr>
          <w:rFonts w:ascii="Times New Roman" w:hAnsi="Times New Roman" w:cs="Times New Roman"/>
          <w:sz w:val="26"/>
          <w:szCs w:val="26"/>
        </w:rPr>
        <w:t>.</w:t>
      </w:r>
    </w:p>
    <w:p w:rsidR="005A5455" w:rsidRDefault="000B3D4C" w:rsidP="000B3D4C">
      <w:pPr>
        <w:numPr>
          <w:ilvl w:val="0"/>
          <w:numId w:val="1"/>
        </w:numPr>
        <w:snapToGri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18F8">
        <w:rPr>
          <w:rFonts w:ascii="Times New Roman" w:hAnsi="Times New Roman" w:cs="Times New Roman"/>
          <w:sz w:val="26"/>
          <w:szCs w:val="26"/>
        </w:rPr>
        <w:t xml:space="preserve">Правосознание в эпоху </w:t>
      </w:r>
      <w:proofErr w:type="gramStart"/>
      <w:r w:rsidRPr="008218F8">
        <w:rPr>
          <w:rFonts w:ascii="Times New Roman" w:hAnsi="Times New Roman" w:cs="Times New Roman"/>
          <w:sz w:val="26"/>
          <w:szCs w:val="26"/>
        </w:rPr>
        <w:t>правовой</w:t>
      </w:r>
      <w:proofErr w:type="gramEnd"/>
      <w:r w:rsidRPr="008218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18F8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8218F8">
        <w:rPr>
          <w:rFonts w:ascii="Times New Roman" w:hAnsi="Times New Roman" w:cs="Times New Roman"/>
          <w:sz w:val="26"/>
          <w:szCs w:val="26"/>
        </w:rPr>
        <w:t>.</w:t>
      </w:r>
    </w:p>
    <w:p w:rsidR="008218F8" w:rsidRDefault="008218F8" w:rsidP="008218F8">
      <w:pPr>
        <w:snapToGrid w:val="0"/>
        <w:spacing w:line="240" w:lineRule="auto"/>
        <w:ind w:left="283"/>
        <w:rPr>
          <w:rFonts w:ascii="Times New Roman" w:hAnsi="Times New Roman" w:cs="Times New Roman"/>
          <w:sz w:val="26"/>
          <w:szCs w:val="26"/>
        </w:rPr>
      </w:pPr>
    </w:p>
    <w:p w:rsidR="008218F8" w:rsidRDefault="008218F8" w:rsidP="008218F8">
      <w:pPr>
        <w:snapToGrid w:val="0"/>
        <w:spacing w:line="240" w:lineRule="auto"/>
        <w:ind w:left="283"/>
        <w:rPr>
          <w:rFonts w:ascii="Times New Roman" w:hAnsi="Times New Roman" w:cs="Times New Roman"/>
          <w:sz w:val="26"/>
          <w:szCs w:val="26"/>
        </w:rPr>
      </w:pPr>
    </w:p>
    <w:p w:rsidR="008218F8" w:rsidRDefault="008218F8" w:rsidP="008218F8">
      <w:pPr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8F8" w:rsidRPr="002756C1" w:rsidRDefault="008218F8" w:rsidP="008218F8">
      <w:pPr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6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заведующего кафедрой</w:t>
      </w:r>
    </w:p>
    <w:p w:rsidR="008218F8" w:rsidRPr="002756C1" w:rsidRDefault="008218F8" w:rsidP="008218F8">
      <w:pPr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6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общетеоретических правовых дисциплин,</w:t>
      </w:r>
    </w:p>
    <w:p w:rsidR="008218F8" w:rsidRPr="002756C1" w:rsidRDefault="008218F8" w:rsidP="008218F8">
      <w:pPr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756C1">
        <w:rPr>
          <w:rFonts w:ascii="Times New Roman" w:eastAsia="Times New Roman" w:hAnsi="Times New Roman" w:cs="Times New Roman"/>
          <w:sz w:val="26"/>
          <w:szCs w:val="26"/>
          <w:lang w:eastAsia="ru-RU"/>
        </w:rPr>
        <w:t>к.ю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</w:t>
      </w:r>
      <w:r w:rsidRPr="00275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F0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275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Т.В. Пашнина</w:t>
      </w:r>
    </w:p>
    <w:p w:rsidR="008218F8" w:rsidRPr="008218F8" w:rsidRDefault="008218F8" w:rsidP="008218F8">
      <w:pPr>
        <w:snapToGrid w:val="0"/>
        <w:spacing w:line="240" w:lineRule="auto"/>
        <w:ind w:left="283"/>
        <w:rPr>
          <w:rFonts w:ascii="Times New Roman" w:hAnsi="Times New Roman" w:cs="Times New Roman"/>
          <w:sz w:val="26"/>
          <w:szCs w:val="26"/>
        </w:rPr>
      </w:pPr>
    </w:p>
    <w:sectPr w:rsidR="008218F8" w:rsidRPr="008218F8" w:rsidSect="007C0D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189C"/>
    <w:multiLevelType w:val="hybridMultilevel"/>
    <w:tmpl w:val="B590EC48"/>
    <w:lvl w:ilvl="0" w:tplc="D9A8A3C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0A0"/>
    <w:rsid w:val="000244EE"/>
    <w:rsid w:val="000611BE"/>
    <w:rsid w:val="00070239"/>
    <w:rsid w:val="00082EA4"/>
    <w:rsid w:val="000B3D4C"/>
    <w:rsid w:val="000B50A0"/>
    <w:rsid w:val="000D4598"/>
    <w:rsid w:val="0028052A"/>
    <w:rsid w:val="002B5317"/>
    <w:rsid w:val="00343A54"/>
    <w:rsid w:val="003B14BC"/>
    <w:rsid w:val="005A5455"/>
    <w:rsid w:val="006E62DC"/>
    <w:rsid w:val="00714453"/>
    <w:rsid w:val="007C0D64"/>
    <w:rsid w:val="00804356"/>
    <w:rsid w:val="008218F8"/>
    <w:rsid w:val="00854250"/>
    <w:rsid w:val="008F04FC"/>
    <w:rsid w:val="00A9713A"/>
    <w:rsid w:val="00B14DCE"/>
    <w:rsid w:val="00CE237F"/>
    <w:rsid w:val="00D14740"/>
    <w:rsid w:val="00DA0E38"/>
    <w:rsid w:val="00F5495B"/>
    <w:rsid w:val="00FE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0B50A0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kaftiipg</dc:creator>
  <cp:keywords/>
  <dc:description/>
  <cp:lastModifiedBy>Лебедь</cp:lastModifiedBy>
  <cp:revision>15</cp:revision>
  <dcterms:created xsi:type="dcterms:W3CDTF">2019-05-17T04:46:00Z</dcterms:created>
  <dcterms:modified xsi:type="dcterms:W3CDTF">2023-09-15T10:32:00Z</dcterms:modified>
</cp:coreProperties>
</file>