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C" w:rsidRDefault="005F2FAC" w:rsidP="005E5D71">
      <w:pPr>
        <w:shd w:val="clear" w:color="auto" w:fill="FFFFFF"/>
        <w:tabs>
          <w:tab w:val="left" w:pos="5760"/>
        </w:tabs>
        <w:jc w:val="center"/>
        <w:rPr>
          <w:caps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Верховный Суд Российской Федерации</w:t>
      </w:r>
    </w:p>
    <w:p w:rsidR="005F2FAC" w:rsidRDefault="005F2FAC" w:rsidP="005E5D71">
      <w:pPr>
        <w:pStyle w:val="1"/>
        <w:spacing w:before="0"/>
        <w:ind w:left="0"/>
        <w:jc w:val="center"/>
        <w:rPr>
          <w:caps/>
          <w:spacing w:val="0"/>
          <w:sz w:val="22"/>
          <w:szCs w:val="22"/>
        </w:rPr>
      </w:pPr>
      <w:r>
        <w:rPr>
          <w:caps/>
          <w:spacing w:val="0"/>
          <w:sz w:val="22"/>
          <w:szCs w:val="22"/>
        </w:rPr>
        <w:t>Уральский филиал</w:t>
      </w:r>
    </w:p>
    <w:p w:rsidR="005F2FAC" w:rsidRDefault="005F2FAC" w:rsidP="005E5D71">
      <w:pPr>
        <w:shd w:val="clear" w:color="auto" w:fill="FFFFFF"/>
        <w:jc w:val="center"/>
        <w:rPr>
          <w:caps/>
          <w:sz w:val="16"/>
          <w:szCs w:val="16"/>
        </w:rPr>
      </w:pPr>
      <w:r>
        <w:rPr>
          <w:b/>
          <w:bCs/>
          <w:caps/>
          <w:color w:val="000000"/>
          <w:spacing w:val="-10"/>
          <w:sz w:val="16"/>
          <w:szCs w:val="16"/>
        </w:rPr>
        <w:t>Федерального  государственного бюджетного образовательного учреждения высшего образования</w:t>
      </w:r>
    </w:p>
    <w:p w:rsidR="005F2FAC" w:rsidRDefault="005F2FAC" w:rsidP="000D0605">
      <w:pPr>
        <w:pBdr>
          <w:bottom w:val="thinThickSmallGap" w:sz="24" w:space="1" w:color="auto"/>
        </w:pBdr>
        <w:shd w:val="clear" w:color="auto" w:fill="FFFFFF"/>
        <w:tabs>
          <w:tab w:val="left" w:leader="underscore" w:pos="-426"/>
        </w:tabs>
        <w:ind w:left="-426" w:right="-143"/>
        <w:jc w:val="center"/>
      </w:pPr>
      <w:r>
        <w:rPr>
          <w:b/>
          <w:bCs/>
          <w:color w:val="000000"/>
          <w:spacing w:val="1"/>
          <w:sz w:val="28"/>
          <w:szCs w:val="28"/>
        </w:rPr>
        <w:t>«</w:t>
      </w:r>
      <w:r>
        <w:rPr>
          <w:b/>
          <w:bCs/>
          <w:caps/>
          <w:color w:val="000000"/>
          <w:spacing w:val="1"/>
          <w:sz w:val="28"/>
          <w:szCs w:val="28"/>
        </w:rPr>
        <w:t>Российский государственный университет правосудия</w:t>
      </w:r>
      <w:r>
        <w:rPr>
          <w:b/>
          <w:bCs/>
          <w:color w:val="000000"/>
          <w:spacing w:val="1"/>
          <w:sz w:val="28"/>
          <w:szCs w:val="28"/>
        </w:rPr>
        <w:t>»</w:t>
      </w:r>
      <w:r>
        <w:rPr>
          <w:b/>
          <w:bCs/>
          <w:color w:val="000000"/>
          <w:spacing w:val="1"/>
          <w:sz w:val="28"/>
          <w:szCs w:val="28"/>
        </w:rPr>
        <w:br/>
      </w:r>
      <w:r>
        <w:rPr>
          <w:b/>
          <w:bCs/>
          <w:color w:val="000000"/>
          <w:spacing w:val="-10"/>
          <w:sz w:val="22"/>
          <w:szCs w:val="22"/>
        </w:rPr>
        <w:t>(</w:t>
      </w:r>
      <w:proofErr w:type="gramStart"/>
      <w:r>
        <w:rPr>
          <w:b/>
          <w:bCs/>
          <w:color w:val="000000"/>
          <w:spacing w:val="-10"/>
          <w:sz w:val="22"/>
          <w:szCs w:val="22"/>
        </w:rPr>
        <w:t>г</w:t>
      </w:r>
      <w:proofErr w:type="gramEnd"/>
      <w:r>
        <w:rPr>
          <w:b/>
          <w:bCs/>
          <w:color w:val="000000"/>
          <w:spacing w:val="-10"/>
          <w:sz w:val="22"/>
          <w:szCs w:val="22"/>
        </w:rPr>
        <w:t>. Челябинск)</w:t>
      </w:r>
    </w:p>
    <w:p w:rsidR="005F2FAC" w:rsidRDefault="005F2FAC" w:rsidP="005E5D71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smartTag w:uri="urn:schemas-microsoft-com:office:smarttags" w:element="metricconverter">
        <w:smartTagPr>
          <w:attr w:name="ProductID" w:val="454084, г"/>
        </w:smartTagPr>
        <w:r>
          <w:rPr>
            <w:b/>
            <w:bCs/>
            <w:color w:val="000000"/>
            <w:sz w:val="16"/>
            <w:szCs w:val="16"/>
          </w:rPr>
          <w:t>454084, г</w:t>
        </w:r>
      </w:smartTag>
      <w:r>
        <w:rPr>
          <w:b/>
          <w:bCs/>
          <w:color w:val="000000"/>
          <w:sz w:val="16"/>
          <w:szCs w:val="16"/>
        </w:rPr>
        <w:t xml:space="preserve">. Челябинск, </w:t>
      </w:r>
      <w:proofErr w:type="spellStart"/>
      <w:r>
        <w:rPr>
          <w:b/>
          <w:bCs/>
          <w:color w:val="000000"/>
          <w:sz w:val="16"/>
          <w:szCs w:val="16"/>
        </w:rPr>
        <w:t>пр-т</w:t>
      </w:r>
      <w:proofErr w:type="spellEnd"/>
      <w:r>
        <w:rPr>
          <w:b/>
          <w:bCs/>
          <w:color w:val="000000"/>
          <w:sz w:val="16"/>
          <w:szCs w:val="16"/>
        </w:rPr>
        <w:t xml:space="preserve">. Победы, 160. Тел.: (351) 239-81-41, 239-81-42. Факс: 239-81-43, </w:t>
      </w:r>
      <w:r>
        <w:rPr>
          <w:b/>
          <w:bCs/>
          <w:color w:val="000000"/>
          <w:sz w:val="16"/>
          <w:szCs w:val="16"/>
          <w:lang w:val="en-US"/>
        </w:rPr>
        <w:t>e</w:t>
      </w:r>
      <w:r>
        <w:rPr>
          <w:b/>
          <w:bCs/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  <w:lang w:val="en-US"/>
        </w:rPr>
        <w:t>mail</w:t>
      </w:r>
      <w:r>
        <w:rPr>
          <w:b/>
          <w:bCs/>
          <w:color w:val="000000"/>
          <w:sz w:val="16"/>
          <w:szCs w:val="16"/>
        </w:rPr>
        <w:t xml:space="preserve">: </w:t>
      </w:r>
      <w:proofErr w:type="spellStart"/>
      <w:r>
        <w:rPr>
          <w:b/>
          <w:bCs/>
          <w:color w:val="000000"/>
          <w:sz w:val="16"/>
          <w:szCs w:val="16"/>
          <w:lang w:val="en-US"/>
        </w:rPr>
        <w:t>ural</w:t>
      </w:r>
      <w:proofErr w:type="spellEnd"/>
      <w:r>
        <w:rPr>
          <w:b/>
          <w:bCs/>
          <w:color w:val="000000"/>
          <w:sz w:val="16"/>
          <w:szCs w:val="16"/>
        </w:rPr>
        <w:t>_</w:t>
      </w:r>
      <w:r>
        <w:rPr>
          <w:b/>
          <w:bCs/>
          <w:color w:val="000000"/>
          <w:sz w:val="16"/>
          <w:szCs w:val="16"/>
          <w:lang w:val="en-US"/>
        </w:rPr>
        <w:t>rap</w:t>
      </w:r>
      <w:r>
        <w:rPr>
          <w:b/>
          <w:bCs/>
          <w:color w:val="000000"/>
          <w:sz w:val="16"/>
          <w:szCs w:val="16"/>
        </w:rPr>
        <w:t>@</w:t>
      </w:r>
      <w:r>
        <w:rPr>
          <w:b/>
          <w:bCs/>
          <w:color w:val="000000"/>
          <w:sz w:val="16"/>
          <w:szCs w:val="16"/>
          <w:lang w:val="en-US"/>
        </w:rPr>
        <w:t>mail</w:t>
      </w:r>
      <w:r>
        <w:rPr>
          <w:b/>
          <w:bCs/>
          <w:color w:val="000000"/>
          <w:sz w:val="16"/>
          <w:szCs w:val="16"/>
        </w:rPr>
        <w:t>.</w:t>
      </w:r>
      <w:proofErr w:type="spellStart"/>
      <w:r>
        <w:rPr>
          <w:b/>
          <w:bCs/>
          <w:color w:val="000000"/>
          <w:sz w:val="16"/>
          <w:szCs w:val="16"/>
          <w:lang w:val="en-US"/>
        </w:rPr>
        <w:t>ru</w:t>
      </w:r>
      <w:proofErr w:type="spellEnd"/>
    </w:p>
    <w:p w:rsidR="005F2FAC" w:rsidRDefault="005F2FAC" w:rsidP="005E5D71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ОКПО 56377113, ОГРН 1037739536768. ИНН/КПП 7710324108/744703001</w:t>
      </w:r>
    </w:p>
    <w:p w:rsidR="005F2FAC" w:rsidRDefault="005F2FAC" w:rsidP="005F2FAC">
      <w:pPr>
        <w:shd w:val="clear" w:color="auto" w:fill="FFFFFF"/>
        <w:spacing w:before="96"/>
        <w:jc w:val="center"/>
        <w:rPr>
          <w:b/>
          <w:bCs/>
          <w:color w:val="000000"/>
          <w:sz w:val="16"/>
          <w:szCs w:val="16"/>
        </w:rPr>
      </w:pPr>
    </w:p>
    <w:p w:rsidR="005F2FAC" w:rsidRDefault="005F2FAC" w:rsidP="005E5D7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0F2F4C">
        <w:rPr>
          <w:b/>
          <w:bCs/>
          <w:color w:val="000000"/>
          <w:sz w:val="26"/>
          <w:szCs w:val="26"/>
        </w:rPr>
        <w:t>Уважаемые коллеги!</w:t>
      </w:r>
    </w:p>
    <w:p w:rsidR="000F2F4C" w:rsidRPr="000F2F4C" w:rsidRDefault="000F2F4C" w:rsidP="005E5D7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A26703" w:rsidRPr="000F2F4C" w:rsidRDefault="00A26703" w:rsidP="005E5D71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/>
          <w:bCs/>
          <w:color w:val="000000"/>
          <w:sz w:val="26"/>
          <w:szCs w:val="26"/>
        </w:rPr>
        <w:tab/>
      </w:r>
      <w:r w:rsidRPr="000F2F4C">
        <w:rPr>
          <w:bCs/>
          <w:color w:val="000000"/>
          <w:sz w:val="26"/>
          <w:szCs w:val="26"/>
        </w:rPr>
        <w:t>Правовое государст</w:t>
      </w:r>
      <w:r w:rsidR="00B74845" w:rsidRPr="000F2F4C">
        <w:rPr>
          <w:bCs/>
          <w:color w:val="000000"/>
          <w:sz w:val="26"/>
          <w:szCs w:val="26"/>
        </w:rPr>
        <w:t>во характеризуется</w:t>
      </w:r>
      <w:r w:rsidRPr="000F2F4C">
        <w:rPr>
          <w:bCs/>
          <w:color w:val="000000"/>
          <w:sz w:val="26"/>
          <w:szCs w:val="26"/>
        </w:rPr>
        <w:t xml:space="preserve"> самостоятельной и независимой судебной системой, эффективно обеспечивающей</w:t>
      </w:r>
      <w:r w:rsidR="000F2F4C">
        <w:rPr>
          <w:bCs/>
          <w:color w:val="000000"/>
          <w:sz w:val="26"/>
          <w:szCs w:val="26"/>
        </w:rPr>
        <w:t xml:space="preserve"> защиту</w:t>
      </w:r>
      <w:r w:rsidRPr="000F2F4C">
        <w:rPr>
          <w:bCs/>
          <w:color w:val="000000"/>
          <w:sz w:val="26"/>
          <w:szCs w:val="26"/>
        </w:rPr>
        <w:t xml:space="preserve"> прав и интересов граждан и юридических лиц</w:t>
      </w:r>
      <w:r w:rsidR="000F2F4C">
        <w:rPr>
          <w:bCs/>
          <w:color w:val="000000"/>
          <w:sz w:val="26"/>
          <w:szCs w:val="26"/>
        </w:rPr>
        <w:t>,</w:t>
      </w:r>
      <w:r w:rsidR="000F2F4C" w:rsidRPr="000F2F4C">
        <w:rPr>
          <w:bCs/>
          <w:color w:val="000000"/>
          <w:sz w:val="26"/>
          <w:szCs w:val="26"/>
        </w:rPr>
        <w:t xml:space="preserve"> защиту интересов государства</w:t>
      </w:r>
      <w:r w:rsidRPr="000F2F4C">
        <w:rPr>
          <w:bCs/>
          <w:color w:val="000000"/>
          <w:sz w:val="26"/>
          <w:szCs w:val="26"/>
        </w:rPr>
        <w:t>.</w:t>
      </w:r>
    </w:p>
    <w:p w:rsidR="00A26703" w:rsidRPr="000F2F4C" w:rsidRDefault="00F11822" w:rsidP="005E5D71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  <w:t>В результате проведенной</w:t>
      </w:r>
      <w:r w:rsidR="0074205E" w:rsidRPr="000F2F4C">
        <w:rPr>
          <w:bCs/>
          <w:color w:val="000000"/>
          <w:sz w:val="26"/>
          <w:szCs w:val="26"/>
        </w:rPr>
        <w:t xml:space="preserve"> государством судебной реформы</w:t>
      </w:r>
      <w:r w:rsidRPr="000F2F4C">
        <w:rPr>
          <w:bCs/>
          <w:color w:val="000000"/>
          <w:sz w:val="26"/>
          <w:szCs w:val="26"/>
        </w:rPr>
        <w:t xml:space="preserve"> количественно </w:t>
      </w:r>
      <w:r w:rsidR="0074205E" w:rsidRPr="000F2F4C">
        <w:rPr>
          <w:bCs/>
          <w:color w:val="000000"/>
          <w:sz w:val="26"/>
          <w:szCs w:val="26"/>
        </w:rPr>
        <w:t xml:space="preserve">увеличился </w:t>
      </w:r>
      <w:r w:rsidRPr="000F2F4C">
        <w:rPr>
          <w:bCs/>
          <w:color w:val="000000"/>
          <w:sz w:val="26"/>
          <w:szCs w:val="26"/>
        </w:rPr>
        <w:t>судейский корпус,</w:t>
      </w:r>
      <w:r w:rsidR="0074205E" w:rsidRPr="000F2F4C">
        <w:rPr>
          <w:bCs/>
          <w:color w:val="000000"/>
          <w:sz w:val="26"/>
          <w:szCs w:val="26"/>
        </w:rPr>
        <w:t xml:space="preserve"> </w:t>
      </w:r>
      <w:r w:rsidRPr="000F2F4C">
        <w:rPr>
          <w:bCs/>
          <w:color w:val="000000"/>
          <w:sz w:val="26"/>
          <w:szCs w:val="26"/>
        </w:rPr>
        <w:t>создан институт мировых судей, повысилось техническое оснащение судов.</w:t>
      </w:r>
    </w:p>
    <w:p w:rsidR="008C679B" w:rsidRPr="000F2F4C" w:rsidRDefault="00F11822" w:rsidP="008C679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</w:r>
      <w:r w:rsidR="008C679B" w:rsidRPr="000F2F4C">
        <w:rPr>
          <w:bCs/>
          <w:color w:val="000000"/>
          <w:sz w:val="26"/>
          <w:szCs w:val="26"/>
        </w:rPr>
        <w:t xml:space="preserve">В свою очередь, </w:t>
      </w:r>
      <w:r w:rsidR="0074205E" w:rsidRPr="000F2F4C">
        <w:rPr>
          <w:bCs/>
          <w:color w:val="000000"/>
          <w:sz w:val="26"/>
          <w:szCs w:val="26"/>
        </w:rPr>
        <w:t xml:space="preserve">возросли требования </w:t>
      </w:r>
      <w:r w:rsidR="008C679B" w:rsidRPr="000F2F4C">
        <w:rPr>
          <w:bCs/>
          <w:color w:val="000000"/>
          <w:sz w:val="26"/>
          <w:szCs w:val="26"/>
        </w:rPr>
        <w:t xml:space="preserve">к </w:t>
      </w:r>
      <w:r w:rsidR="0074205E" w:rsidRPr="000F2F4C">
        <w:rPr>
          <w:bCs/>
          <w:color w:val="000000"/>
          <w:sz w:val="26"/>
          <w:szCs w:val="26"/>
        </w:rPr>
        <w:t>уровню</w:t>
      </w:r>
      <w:r w:rsidR="00240CC9" w:rsidRPr="000F2F4C">
        <w:rPr>
          <w:sz w:val="26"/>
          <w:szCs w:val="26"/>
        </w:rPr>
        <w:t xml:space="preserve"> необходимых для работы в суде</w:t>
      </w:r>
      <w:r w:rsidR="0074205E" w:rsidRPr="000F2F4C">
        <w:rPr>
          <w:bCs/>
          <w:color w:val="000000"/>
          <w:sz w:val="26"/>
          <w:szCs w:val="26"/>
        </w:rPr>
        <w:t xml:space="preserve"> профессиональных знаний, навыков и умений</w:t>
      </w:r>
      <w:r w:rsidR="00D90180" w:rsidRPr="000F2F4C">
        <w:rPr>
          <w:bCs/>
          <w:color w:val="000000"/>
          <w:sz w:val="26"/>
          <w:szCs w:val="26"/>
        </w:rPr>
        <w:t>,</w:t>
      </w:r>
      <w:r w:rsidR="00240CC9" w:rsidRPr="000F2F4C">
        <w:rPr>
          <w:bCs/>
          <w:color w:val="000000"/>
          <w:sz w:val="26"/>
          <w:szCs w:val="26"/>
        </w:rPr>
        <w:t xml:space="preserve"> </w:t>
      </w:r>
      <w:r w:rsidR="0074205E" w:rsidRPr="000F2F4C">
        <w:rPr>
          <w:bCs/>
          <w:color w:val="000000"/>
          <w:sz w:val="26"/>
          <w:szCs w:val="26"/>
        </w:rPr>
        <w:t xml:space="preserve">наличие которых </w:t>
      </w:r>
      <w:r w:rsidR="00D90180" w:rsidRPr="000F2F4C">
        <w:rPr>
          <w:bCs/>
          <w:color w:val="000000"/>
          <w:sz w:val="26"/>
          <w:szCs w:val="26"/>
        </w:rPr>
        <w:t xml:space="preserve">у кандидатов на должность судьи </w:t>
      </w:r>
      <w:r w:rsidR="0074205E" w:rsidRPr="000F2F4C">
        <w:rPr>
          <w:bCs/>
          <w:color w:val="000000"/>
          <w:sz w:val="26"/>
          <w:szCs w:val="26"/>
        </w:rPr>
        <w:t>устанавливается путем проведения квалификационного экзамена</w:t>
      </w:r>
      <w:r w:rsidR="00D90180" w:rsidRPr="000F2F4C">
        <w:rPr>
          <w:bCs/>
          <w:color w:val="000000"/>
          <w:sz w:val="26"/>
          <w:szCs w:val="26"/>
        </w:rPr>
        <w:t>.</w:t>
      </w:r>
    </w:p>
    <w:p w:rsidR="000A6E0E" w:rsidRPr="000F2F4C" w:rsidRDefault="00CA06A9" w:rsidP="0024557C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  <w:t xml:space="preserve">Для </w:t>
      </w:r>
      <w:r w:rsidR="000F2F4C" w:rsidRPr="000F2F4C">
        <w:rPr>
          <w:bCs/>
          <w:color w:val="000000"/>
          <w:sz w:val="26"/>
          <w:szCs w:val="26"/>
        </w:rPr>
        <w:t xml:space="preserve">углубления </w:t>
      </w:r>
      <w:r w:rsidR="00D90180" w:rsidRPr="000F2F4C">
        <w:rPr>
          <w:bCs/>
          <w:color w:val="000000"/>
          <w:sz w:val="26"/>
          <w:szCs w:val="26"/>
        </w:rPr>
        <w:t>теоретических знаний</w:t>
      </w:r>
      <w:r w:rsidR="000F2F4C">
        <w:rPr>
          <w:bCs/>
          <w:color w:val="000000"/>
          <w:sz w:val="26"/>
          <w:szCs w:val="26"/>
        </w:rPr>
        <w:t xml:space="preserve"> в профессиональной сфере</w:t>
      </w:r>
      <w:r w:rsidR="00D90180" w:rsidRPr="000F2F4C">
        <w:rPr>
          <w:bCs/>
          <w:color w:val="000000"/>
          <w:sz w:val="26"/>
          <w:szCs w:val="26"/>
        </w:rPr>
        <w:t>, формирования практических умений и навыков</w:t>
      </w:r>
      <w:r w:rsidR="0024557C" w:rsidRPr="000F2F4C">
        <w:rPr>
          <w:bCs/>
          <w:color w:val="000000"/>
          <w:sz w:val="26"/>
          <w:szCs w:val="26"/>
        </w:rPr>
        <w:t xml:space="preserve"> </w:t>
      </w:r>
      <w:r w:rsidR="000D0605" w:rsidRPr="000F2F4C">
        <w:rPr>
          <w:bCs/>
          <w:color w:val="000000"/>
          <w:sz w:val="26"/>
          <w:szCs w:val="26"/>
        </w:rPr>
        <w:t xml:space="preserve">в области юриспруденции </w:t>
      </w:r>
      <w:r w:rsidR="00122F80" w:rsidRPr="000F2F4C">
        <w:rPr>
          <w:bCs/>
          <w:color w:val="000000"/>
          <w:sz w:val="26"/>
          <w:szCs w:val="26"/>
        </w:rPr>
        <w:t>Факультетом повышения квалификации и переподготовки судей, государственных гражданских служащих судов и Судебного</w:t>
      </w:r>
      <w:r w:rsidR="000A6E0E" w:rsidRPr="000F2F4C">
        <w:rPr>
          <w:bCs/>
          <w:color w:val="000000"/>
          <w:sz w:val="26"/>
          <w:szCs w:val="26"/>
        </w:rPr>
        <w:t xml:space="preserve"> д</w:t>
      </w:r>
      <w:r w:rsidR="009A6552" w:rsidRPr="000F2F4C">
        <w:rPr>
          <w:bCs/>
          <w:color w:val="000000"/>
          <w:sz w:val="26"/>
          <w:szCs w:val="26"/>
        </w:rPr>
        <w:t>епартамента Уральского филиала ФГБОУВО «</w:t>
      </w:r>
      <w:r w:rsidR="00240CC9" w:rsidRPr="000F2F4C">
        <w:rPr>
          <w:bCs/>
          <w:color w:val="000000"/>
          <w:sz w:val="26"/>
          <w:szCs w:val="26"/>
        </w:rPr>
        <w:t>РГУП» (</w:t>
      </w:r>
      <w:r w:rsidR="009A6552" w:rsidRPr="000F2F4C">
        <w:rPr>
          <w:bCs/>
          <w:color w:val="000000"/>
          <w:sz w:val="26"/>
          <w:szCs w:val="26"/>
        </w:rPr>
        <w:t xml:space="preserve">г. Челябинск) </w:t>
      </w:r>
      <w:r w:rsidR="000A6E0E" w:rsidRPr="000F2F4C">
        <w:rPr>
          <w:bCs/>
          <w:color w:val="000000"/>
          <w:sz w:val="26"/>
          <w:szCs w:val="26"/>
        </w:rPr>
        <w:t>реализуется</w:t>
      </w:r>
      <w:r w:rsidR="009A6552" w:rsidRPr="000F2F4C">
        <w:rPr>
          <w:bCs/>
          <w:color w:val="000000"/>
          <w:sz w:val="26"/>
          <w:szCs w:val="26"/>
        </w:rPr>
        <w:t xml:space="preserve"> </w:t>
      </w:r>
      <w:r w:rsidR="009A6552" w:rsidRPr="000F2F4C">
        <w:rPr>
          <w:sz w:val="26"/>
          <w:szCs w:val="26"/>
        </w:rPr>
        <w:t>образовательная программа дополнительного профессионального образования</w:t>
      </w:r>
      <w:r w:rsidR="0024557C" w:rsidRPr="000F2F4C">
        <w:rPr>
          <w:sz w:val="26"/>
          <w:szCs w:val="26"/>
        </w:rPr>
        <w:t xml:space="preserve"> </w:t>
      </w:r>
      <w:r w:rsidR="000A6E0E" w:rsidRPr="000F2F4C">
        <w:rPr>
          <w:bCs/>
          <w:color w:val="000000"/>
          <w:sz w:val="26"/>
          <w:szCs w:val="26"/>
        </w:rPr>
        <w:t xml:space="preserve">по теме </w:t>
      </w:r>
      <w:r w:rsidR="000A6E0E" w:rsidRPr="000F2F4C">
        <w:rPr>
          <w:b/>
          <w:bCs/>
          <w:color w:val="000000"/>
          <w:sz w:val="26"/>
          <w:szCs w:val="26"/>
        </w:rPr>
        <w:t>«Актуальные вопросы законодательства Российской Федерации»</w:t>
      </w:r>
      <w:r w:rsidR="000D0605" w:rsidRPr="000F2F4C">
        <w:rPr>
          <w:b/>
          <w:bCs/>
          <w:color w:val="000000"/>
          <w:sz w:val="26"/>
          <w:szCs w:val="26"/>
        </w:rPr>
        <w:t>.</w:t>
      </w:r>
      <w:r w:rsidR="000F2F4C">
        <w:rPr>
          <w:bCs/>
          <w:color w:val="000000"/>
          <w:sz w:val="26"/>
          <w:szCs w:val="26"/>
        </w:rPr>
        <w:t xml:space="preserve"> </w:t>
      </w:r>
      <w:r w:rsidR="009A6552" w:rsidRPr="000F2F4C">
        <w:rPr>
          <w:bCs/>
          <w:color w:val="000000"/>
          <w:sz w:val="26"/>
          <w:szCs w:val="26"/>
        </w:rPr>
        <w:t xml:space="preserve">Программа рассчитана на практикующих юристов. </w:t>
      </w:r>
    </w:p>
    <w:p w:rsidR="00D90180" w:rsidRPr="000F2F4C" w:rsidRDefault="00D90180" w:rsidP="000F2F4C">
      <w:pPr>
        <w:pStyle w:val="a3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0F2F4C">
        <w:rPr>
          <w:color w:val="000000"/>
          <w:sz w:val="26"/>
          <w:szCs w:val="26"/>
        </w:rPr>
        <w:t xml:space="preserve">В </w:t>
      </w:r>
      <w:r w:rsidR="0024557C" w:rsidRPr="000F2F4C">
        <w:rPr>
          <w:color w:val="000000"/>
          <w:sz w:val="26"/>
          <w:szCs w:val="26"/>
        </w:rPr>
        <w:t xml:space="preserve">образовательную </w:t>
      </w:r>
      <w:r w:rsidRPr="000F2F4C">
        <w:rPr>
          <w:color w:val="000000"/>
          <w:sz w:val="26"/>
          <w:szCs w:val="26"/>
        </w:rPr>
        <w:t xml:space="preserve">программу включены следующие </w:t>
      </w:r>
      <w:r w:rsidR="0024557C" w:rsidRPr="000F2F4C">
        <w:rPr>
          <w:color w:val="000000"/>
          <w:sz w:val="26"/>
          <w:szCs w:val="26"/>
        </w:rPr>
        <w:t>разделы</w:t>
      </w:r>
      <w:r w:rsidRPr="000F2F4C">
        <w:rPr>
          <w:color w:val="000000"/>
          <w:sz w:val="26"/>
          <w:szCs w:val="26"/>
        </w:rPr>
        <w:t>:</w:t>
      </w:r>
      <w:r w:rsidR="0024557C" w:rsidRPr="000F2F4C">
        <w:rPr>
          <w:color w:val="000000"/>
          <w:sz w:val="26"/>
          <w:szCs w:val="26"/>
        </w:rPr>
        <w:t xml:space="preserve"> «Теория права», «Конституционное право», «Гражданское право», «Гражданский процесс», «Уголовное право», «Уголовно-процессуальное право», «Административное право». «Трудовое право». По каждому разделу предусмотрено проведение лекционных и практичес</w:t>
      </w:r>
      <w:r w:rsidR="000F2F4C">
        <w:rPr>
          <w:color w:val="000000"/>
          <w:sz w:val="26"/>
          <w:szCs w:val="26"/>
        </w:rPr>
        <w:t xml:space="preserve">ких занятий. </w:t>
      </w:r>
      <w:r w:rsidRPr="000F2F4C">
        <w:rPr>
          <w:color w:val="000000"/>
          <w:sz w:val="26"/>
          <w:szCs w:val="26"/>
        </w:rPr>
        <w:t>По</w:t>
      </w:r>
      <w:r w:rsidR="0024557C" w:rsidRPr="000F2F4C">
        <w:rPr>
          <w:color w:val="000000"/>
          <w:sz w:val="26"/>
          <w:szCs w:val="26"/>
        </w:rPr>
        <w:t xml:space="preserve">сле освоения </w:t>
      </w:r>
      <w:r w:rsidRPr="000F2F4C">
        <w:rPr>
          <w:color w:val="000000"/>
          <w:sz w:val="26"/>
          <w:szCs w:val="26"/>
        </w:rPr>
        <w:t xml:space="preserve"> </w:t>
      </w:r>
      <w:r w:rsidR="0024557C" w:rsidRPr="000F2F4C">
        <w:rPr>
          <w:sz w:val="26"/>
          <w:szCs w:val="26"/>
        </w:rPr>
        <w:t>образовательной программы</w:t>
      </w:r>
      <w:r w:rsidR="0024557C" w:rsidRPr="000F2F4C">
        <w:rPr>
          <w:color w:val="000000"/>
          <w:sz w:val="26"/>
          <w:szCs w:val="26"/>
        </w:rPr>
        <w:t xml:space="preserve"> и прохождения итоговой аттестации </w:t>
      </w:r>
      <w:r w:rsidRPr="000F2F4C">
        <w:rPr>
          <w:color w:val="000000"/>
          <w:sz w:val="26"/>
          <w:szCs w:val="26"/>
        </w:rPr>
        <w:t>слушателям выдается удостоверение о повышении квалификации.</w:t>
      </w:r>
    </w:p>
    <w:p w:rsidR="00BE6D46" w:rsidRPr="000F2F4C" w:rsidRDefault="00BE6D46" w:rsidP="002E2121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  <w:t>В ка</w:t>
      </w:r>
      <w:r w:rsidR="009A6552" w:rsidRPr="000F2F4C">
        <w:rPr>
          <w:bCs/>
          <w:color w:val="000000"/>
          <w:sz w:val="26"/>
          <w:szCs w:val="26"/>
        </w:rPr>
        <w:t>честве преподавателей привлекаются научно-педагогические работники</w:t>
      </w:r>
      <w:r w:rsidRPr="000F2F4C">
        <w:rPr>
          <w:bCs/>
          <w:color w:val="000000"/>
          <w:sz w:val="26"/>
          <w:szCs w:val="26"/>
        </w:rPr>
        <w:t xml:space="preserve"> </w:t>
      </w:r>
      <w:r w:rsidR="009A6552" w:rsidRPr="000F2F4C">
        <w:rPr>
          <w:bCs/>
          <w:color w:val="000000"/>
          <w:sz w:val="26"/>
          <w:szCs w:val="26"/>
        </w:rPr>
        <w:t xml:space="preserve">Уральского </w:t>
      </w:r>
      <w:r w:rsidRPr="000F2F4C">
        <w:rPr>
          <w:bCs/>
          <w:color w:val="000000"/>
          <w:sz w:val="26"/>
          <w:szCs w:val="26"/>
        </w:rPr>
        <w:t>филиала</w:t>
      </w:r>
      <w:r w:rsidR="002825D6" w:rsidRPr="000F2F4C">
        <w:rPr>
          <w:bCs/>
          <w:color w:val="000000"/>
          <w:sz w:val="26"/>
          <w:szCs w:val="26"/>
        </w:rPr>
        <w:t xml:space="preserve"> </w:t>
      </w:r>
      <w:r w:rsidR="0024557C" w:rsidRPr="000F2F4C">
        <w:rPr>
          <w:bCs/>
          <w:color w:val="000000"/>
          <w:sz w:val="26"/>
          <w:szCs w:val="26"/>
        </w:rPr>
        <w:t xml:space="preserve">РГУП </w:t>
      </w:r>
      <w:r w:rsidR="002825D6" w:rsidRPr="000F2F4C">
        <w:rPr>
          <w:bCs/>
          <w:color w:val="000000"/>
          <w:sz w:val="26"/>
          <w:szCs w:val="26"/>
        </w:rPr>
        <w:t>(</w:t>
      </w:r>
      <w:r w:rsidR="009A6552" w:rsidRPr="000F2F4C">
        <w:rPr>
          <w:bCs/>
          <w:color w:val="000000"/>
          <w:sz w:val="26"/>
          <w:szCs w:val="26"/>
        </w:rPr>
        <w:t xml:space="preserve">доктора и </w:t>
      </w:r>
      <w:r w:rsidR="002825D6" w:rsidRPr="000F2F4C">
        <w:rPr>
          <w:bCs/>
          <w:color w:val="000000"/>
          <w:sz w:val="26"/>
          <w:szCs w:val="26"/>
        </w:rPr>
        <w:t xml:space="preserve">кандидаты </w:t>
      </w:r>
      <w:r w:rsidR="009A6552" w:rsidRPr="000F2F4C">
        <w:rPr>
          <w:bCs/>
          <w:color w:val="000000"/>
          <w:sz w:val="26"/>
          <w:szCs w:val="26"/>
        </w:rPr>
        <w:t xml:space="preserve">юридических </w:t>
      </w:r>
      <w:r w:rsidR="002825D6" w:rsidRPr="000F2F4C">
        <w:rPr>
          <w:bCs/>
          <w:color w:val="000000"/>
          <w:sz w:val="26"/>
          <w:szCs w:val="26"/>
        </w:rPr>
        <w:t>наук);</w:t>
      </w:r>
      <w:r w:rsidR="009A6552" w:rsidRPr="000F2F4C">
        <w:rPr>
          <w:bCs/>
          <w:color w:val="000000"/>
          <w:sz w:val="26"/>
          <w:szCs w:val="26"/>
        </w:rPr>
        <w:t xml:space="preserve"> </w:t>
      </w:r>
      <w:r w:rsidRPr="000F2F4C">
        <w:rPr>
          <w:bCs/>
          <w:color w:val="000000"/>
          <w:sz w:val="26"/>
          <w:szCs w:val="26"/>
        </w:rPr>
        <w:t>судьи</w:t>
      </w:r>
      <w:r w:rsidR="009A6552" w:rsidRPr="000F2F4C">
        <w:rPr>
          <w:bCs/>
          <w:color w:val="000000"/>
          <w:sz w:val="26"/>
          <w:szCs w:val="26"/>
        </w:rPr>
        <w:t xml:space="preserve"> Челябинского областного суда и районных судов </w:t>
      </w:r>
      <w:proofErr w:type="gramStart"/>
      <w:r w:rsidR="009A6552" w:rsidRPr="000F2F4C">
        <w:rPr>
          <w:bCs/>
          <w:color w:val="000000"/>
          <w:sz w:val="26"/>
          <w:szCs w:val="26"/>
        </w:rPr>
        <w:t>г</w:t>
      </w:r>
      <w:proofErr w:type="gramEnd"/>
      <w:r w:rsidR="009A6552" w:rsidRPr="000F2F4C">
        <w:rPr>
          <w:bCs/>
          <w:color w:val="000000"/>
          <w:sz w:val="26"/>
          <w:szCs w:val="26"/>
        </w:rPr>
        <w:t>. Челябинска</w:t>
      </w:r>
      <w:r w:rsidR="002825D6" w:rsidRPr="000F2F4C">
        <w:rPr>
          <w:bCs/>
          <w:color w:val="000000"/>
          <w:sz w:val="26"/>
          <w:szCs w:val="26"/>
        </w:rPr>
        <w:t>;</w:t>
      </w:r>
      <w:r w:rsidRPr="000F2F4C">
        <w:rPr>
          <w:bCs/>
          <w:color w:val="000000"/>
          <w:sz w:val="26"/>
          <w:szCs w:val="26"/>
        </w:rPr>
        <w:t xml:space="preserve"> судьи, п</w:t>
      </w:r>
      <w:r w:rsidR="009A6552" w:rsidRPr="000F2F4C">
        <w:rPr>
          <w:bCs/>
          <w:color w:val="000000"/>
          <w:sz w:val="26"/>
          <w:szCs w:val="26"/>
        </w:rPr>
        <w:t xml:space="preserve">ребывающие в отставке; </w:t>
      </w:r>
      <w:r w:rsidR="000D0605" w:rsidRPr="000F2F4C">
        <w:rPr>
          <w:bCs/>
          <w:color w:val="000000"/>
          <w:sz w:val="26"/>
          <w:szCs w:val="26"/>
        </w:rPr>
        <w:t>сотрудники правоохранительных органов</w:t>
      </w:r>
      <w:r w:rsidRPr="000F2F4C">
        <w:rPr>
          <w:bCs/>
          <w:color w:val="000000"/>
          <w:sz w:val="26"/>
          <w:szCs w:val="26"/>
        </w:rPr>
        <w:t>.</w:t>
      </w:r>
    </w:p>
    <w:p w:rsidR="000D0605" w:rsidRPr="000F2F4C" w:rsidRDefault="000D0605" w:rsidP="000D0605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0F2F4C">
        <w:rPr>
          <w:b/>
          <w:bCs/>
          <w:color w:val="000000"/>
          <w:sz w:val="26"/>
          <w:szCs w:val="26"/>
        </w:rPr>
        <w:t>Объем программы:</w:t>
      </w:r>
      <w:r w:rsidRPr="000F2F4C">
        <w:rPr>
          <w:bCs/>
          <w:color w:val="000000"/>
          <w:sz w:val="26"/>
          <w:szCs w:val="26"/>
        </w:rPr>
        <w:t xml:space="preserve"> 144 </w:t>
      </w:r>
      <w:proofErr w:type="gramStart"/>
      <w:r w:rsidRPr="000F2F4C">
        <w:rPr>
          <w:bCs/>
          <w:color w:val="000000"/>
          <w:sz w:val="26"/>
          <w:szCs w:val="26"/>
        </w:rPr>
        <w:t>академических</w:t>
      </w:r>
      <w:proofErr w:type="gramEnd"/>
      <w:r w:rsidRPr="000F2F4C">
        <w:rPr>
          <w:bCs/>
          <w:color w:val="000000"/>
          <w:sz w:val="26"/>
          <w:szCs w:val="26"/>
        </w:rPr>
        <w:t xml:space="preserve"> часа. </w:t>
      </w:r>
    </w:p>
    <w:p w:rsidR="000D0605" w:rsidRPr="000F2F4C" w:rsidRDefault="000D0605" w:rsidP="000D0605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0F2F4C">
        <w:rPr>
          <w:b/>
          <w:bCs/>
          <w:color w:val="000000"/>
          <w:sz w:val="26"/>
          <w:szCs w:val="26"/>
        </w:rPr>
        <w:t>Продолжительность обучения:</w:t>
      </w:r>
      <w:r w:rsidRPr="000F2F4C">
        <w:rPr>
          <w:bCs/>
          <w:color w:val="000000"/>
          <w:sz w:val="26"/>
          <w:szCs w:val="26"/>
        </w:rPr>
        <w:t xml:space="preserve"> 3 месяца.</w:t>
      </w:r>
      <w:r w:rsidRPr="000F2F4C">
        <w:rPr>
          <w:sz w:val="26"/>
          <w:szCs w:val="26"/>
        </w:rPr>
        <w:t xml:space="preserve"> Конкретные сроки реализации программы зависят от комплектования групп слушателей.</w:t>
      </w:r>
    </w:p>
    <w:p w:rsidR="009619FA" w:rsidRPr="000F2F4C" w:rsidRDefault="00CA6CCD" w:rsidP="000D0605">
      <w:pPr>
        <w:jc w:val="both"/>
        <w:rPr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</w:r>
      <w:r w:rsidR="00240CC9" w:rsidRPr="000F2F4C">
        <w:rPr>
          <w:b/>
          <w:bCs/>
          <w:color w:val="000000"/>
          <w:sz w:val="26"/>
          <w:szCs w:val="26"/>
        </w:rPr>
        <w:t>Режим проведения занятий</w:t>
      </w:r>
      <w:r w:rsidRPr="000F2F4C">
        <w:rPr>
          <w:b/>
          <w:bCs/>
          <w:color w:val="000000"/>
          <w:sz w:val="26"/>
          <w:szCs w:val="26"/>
        </w:rPr>
        <w:t>:</w:t>
      </w:r>
      <w:r w:rsidRPr="000F2F4C">
        <w:rPr>
          <w:bCs/>
          <w:color w:val="000000"/>
          <w:sz w:val="26"/>
          <w:szCs w:val="26"/>
        </w:rPr>
        <w:t xml:space="preserve"> </w:t>
      </w:r>
      <w:r w:rsidR="008A5535" w:rsidRPr="000F2F4C">
        <w:rPr>
          <w:bCs/>
          <w:color w:val="000000"/>
          <w:sz w:val="26"/>
          <w:szCs w:val="26"/>
        </w:rPr>
        <w:t>от 4 до</w:t>
      </w:r>
      <w:r w:rsidR="009A6552" w:rsidRPr="000F2F4C">
        <w:rPr>
          <w:bCs/>
          <w:color w:val="000000"/>
          <w:sz w:val="26"/>
          <w:szCs w:val="26"/>
        </w:rPr>
        <w:t xml:space="preserve"> 8 </w:t>
      </w:r>
      <w:r w:rsidR="00240CC9" w:rsidRPr="000F2F4C">
        <w:rPr>
          <w:bCs/>
          <w:color w:val="000000"/>
          <w:sz w:val="26"/>
          <w:szCs w:val="26"/>
        </w:rPr>
        <w:t xml:space="preserve">академических </w:t>
      </w:r>
      <w:r w:rsidR="009A6552" w:rsidRPr="000F2F4C">
        <w:rPr>
          <w:bCs/>
          <w:color w:val="000000"/>
          <w:sz w:val="26"/>
          <w:szCs w:val="26"/>
        </w:rPr>
        <w:t>часов в день</w:t>
      </w:r>
      <w:r w:rsidR="00240CC9" w:rsidRPr="000F2F4C">
        <w:rPr>
          <w:bCs/>
          <w:color w:val="000000"/>
          <w:sz w:val="26"/>
          <w:szCs w:val="26"/>
        </w:rPr>
        <w:t xml:space="preserve"> в </w:t>
      </w:r>
      <w:r w:rsidR="009A6552" w:rsidRPr="000F2F4C">
        <w:rPr>
          <w:bCs/>
          <w:color w:val="000000"/>
          <w:sz w:val="26"/>
          <w:szCs w:val="26"/>
        </w:rPr>
        <w:t>суббот</w:t>
      </w:r>
      <w:r w:rsidR="00240CC9" w:rsidRPr="000F2F4C">
        <w:rPr>
          <w:bCs/>
          <w:color w:val="000000"/>
          <w:sz w:val="26"/>
          <w:szCs w:val="26"/>
        </w:rPr>
        <w:t xml:space="preserve">у и </w:t>
      </w:r>
      <w:r w:rsidR="009A6552" w:rsidRPr="000F2F4C">
        <w:rPr>
          <w:bCs/>
          <w:color w:val="000000"/>
          <w:sz w:val="26"/>
          <w:szCs w:val="26"/>
        </w:rPr>
        <w:t>воскресенье</w:t>
      </w:r>
      <w:r w:rsidR="00240CC9" w:rsidRPr="000F2F4C">
        <w:rPr>
          <w:bCs/>
          <w:color w:val="000000"/>
          <w:sz w:val="26"/>
          <w:szCs w:val="26"/>
        </w:rPr>
        <w:t xml:space="preserve"> (по согласованию с группой </w:t>
      </w:r>
      <w:r w:rsidR="009619FA" w:rsidRPr="000F2F4C">
        <w:rPr>
          <w:bCs/>
          <w:color w:val="000000"/>
          <w:sz w:val="26"/>
          <w:szCs w:val="26"/>
        </w:rPr>
        <w:t>возможен иной режим занятий</w:t>
      </w:r>
      <w:r w:rsidR="000D0605" w:rsidRPr="000F2F4C">
        <w:rPr>
          <w:bCs/>
          <w:color w:val="000000"/>
          <w:sz w:val="26"/>
          <w:szCs w:val="26"/>
        </w:rPr>
        <w:t>)</w:t>
      </w:r>
      <w:r w:rsidR="009619FA" w:rsidRPr="000F2F4C">
        <w:rPr>
          <w:sz w:val="26"/>
          <w:szCs w:val="26"/>
        </w:rPr>
        <w:t>.</w:t>
      </w:r>
    </w:p>
    <w:p w:rsidR="002E2121" w:rsidRPr="000F2F4C" w:rsidRDefault="00551D34" w:rsidP="002E2121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</w:r>
      <w:r w:rsidRPr="000F2F4C">
        <w:rPr>
          <w:b/>
          <w:bCs/>
          <w:color w:val="000000"/>
          <w:sz w:val="26"/>
          <w:szCs w:val="26"/>
        </w:rPr>
        <w:t>Место проведения</w:t>
      </w:r>
      <w:r w:rsidR="00240CC9" w:rsidRPr="000F2F4C">
        <w:rPr>
          <w:b/>
          <w:bCs/>
          <w:color w:val="000000"/>
          <w:sz w:val="26"/>
          <w:szCs w:val="26"/>
        </w:rPr>
        <w:t xml:space="preserve"> занятий</w:t>
      </w:r>
      <w:r w:rsidRPr="000F2F4C">
        <w:rPr>
          <w:b/>
          <w:bCs/>
          <w:color w:val="000000"/>
          <w:sz w:val="26"/>
          <w:szCs w:val="26"/>
        </w:rPr>
        <w:t>:</w:t>
      </w:r>
      <w:r w:rsidRPr="000F2F4C">
        <w:rPr>
          <w:bCs/>
          <w:color w:val="000000"/>
          <w:sz w:val="26"/>
          <w:szCs w:val="26"/>
        </w:rPr>
        <w:t xml:space="preserve">  </w:t>
      </w:r>
      <w:proofErr w:type="gramStart"/>
      <w:r w:rsidRPr="000F2F4C">
        <w:rPr>
          <w:bCs/>
          <w:color w:val="000000"/>
          <w:sz w:val="26"/>
          <w:szCs w:val="26"/>
        </w:rPr>
        <w:t>г</w:t>
      </w:r>
      <w:proofErr w:type="gramEnd"/>
      <w:r w:rsidRPr="000F2F4C">
        <w:rPr>
          <w:bCs/>
          <w:color w:val="000000"/>
          <w:sz w:val="26"/>
          <w:szCs w:val="26"/>
        </w:rPr>
        <w:t>. Ч</w:t>
      </w:r>
      <w:r w:rsidR="005E5D71" w:rsidRPr="000F2F4C">
        <w:rPr>
          <w:bCs/>
          <w:color w:val="000000"/>
          <w:sz w:val="26"/>
          <w:szCs w:val="26"/>
        </w:rPr>
        <w:t>елябинск</w:t>
      </w:r>
      <w:r w:rsidR="00240CC9" w:rsidRPr="000F2F4C">
        <w:rPr>
          <w:bCs/>
          <w:color w:val="000000"/>
          <w:sz w:val="26"/>
          <w:szCs w:val="26"/>
        </w:rPr>
        <w:t xml:space="preserve">, </w:t>
      </w:r>
      <w:r w:rsidR="005E5D71" w:rsidRPr="000F2F4C">
        <w:rPr>
          <w:bCs/>
          <w:color w:val="000000"/>
          <w:sz w:val="26"/>
          <w:szCs w:val="26"/>
        </w:rPr>
        <w:t>ул. Энергетиков</w:t>
      </w:r>
      <w:r w:rsidR="002E2121" w:rsidRPr="000F2F4C">
        <w:rPr>
          <w:bCs/>
          <w:color w:val="000000"/>
          <w:sz w:val="26"/>
          <w:szCs w:val="26"/>
        </w:rPr>
        <w:t>,</w:t>
      </w:r>
      <w:r w:rsidR="005E5D71" w:rsidRPr="000F2F4C">
        <w:rPr>
          <w:bCs/>
          <w:color w:val="000000"/>
          <w:sz w:val="26"/>
          <w:szCs w:val="26"/>
        </w:rPr>
        <w:t xml:space="preserve"> д. 63-а.</w:t>
      </w:r>
      <w:r w:rsidR="002E2121" w:rsidRPr="000F2F4C">
        <w:rPr>
          <w:bCs/>
          <w:color w:val="000000"/>
          <w:sz w:val="26"/>
          <w:szCs w:val="26"/>
        </w:rPr>
        <w:t xml:space="preserve"> </w:t>
      </w:r>
    </w:p>
    <w:p w:rsidR="000D0605" w:rsidRPr="000F2F4C" w:rsidRDefault="000D0605" w:rsidP="000D060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ab/>
      </w:r>
      <w:r w:rsidRPr="000F2F4C">
        <w:rPr>
          <w:b/>
          <w:bCs/>
          <w:color w:val="000000"/>
          <w:sz w:val="26"/>
          <w:szCs w:val="26"/>
        </w:rPr>
        <w:t>Стоимость обучения:</w:t>
      </w:r>
      <w:r w:rsidRPr="000F2F4C">
        <w:rPr>
          <w:bCs/>
          <w:color w:val="000000"/>
          <w:sz w:val="26"/>
          <w:szCs w:val="26"/>
        </w:rPr>
        <w:t xml:space="preserve"> </w:t>
      </w:r>
      <w:r w:rsidR="00CA06A9" w:rsidRPr="000F2F4C">
        <w:rPr>
          <w:bCs/>
          <w:color w:val="000000"/>
          <w:sz w:val="26"/>
          <w:szCs w:val="26"/>
        </w:rPr>
        <w:t>20 750</w:t>
      </w:r>
      <w:r w:rsidRPr="000F2F4C">
        <w:rPr>
          <w:bCs/>
          <w:color w:val="000000"/>
          <w:sz w:val="26"/>
          <w:szCs w:val="26"/>
        </w:rPr>
        <w:t xml:space="preserve"> рублей.   </w:t>
      </w:r>
    </w:p>
    <w:p w:rsidR="009619FA" w:rsidRPr="000F2F4C" w:rsidRDefault="009A6552" w:rsidP="002E2121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F2F4C">
        <w:rPr>
          <w:b/>
          <w:bCs/>
          <w:color w:val="000000"/>
          <w:sz w:val="26"/>
          <w:szCs w:val="26"/>
        </w:rPr>
        <w:tab/>
      </w:r>
      <w:r w:rsidR="009619FA" w:rsidRPr="000F2F4C">
        <w:rPr>
          <w:b/>
          <w:bCs/>
          <w:color w:val="000000"/>
          <w:sz w:val="26"/>
          <w:szCs w:val="26"/>
        </w:rPr>
        <w:t>Т</w:t>
      </w:r>
      <w:r w:rsidR="002E2121" w:rsidRPr="000F2F4C">
        <w:rPr>
          <w:b/>
          <w:bCs/>
          <w:color w:val="000000"/>
          <w:sz w:val="26"/>
          <w:szCs w:val="26"/>
        </w:rPr>
        <w:t>елефоны для справок</w:t>
      </w:r>
      <w:r w:rsidRPr="000F2F4C">
        <w:rPr>
          <w:b/>
          <w:bCs/>
          <w:color w:val="000000"/>
          <w:sz w:val="26"/>
          <w:szCs w:val="26"/>
        </w:rPr>
        <w:t xml:space="preserve">: </w:t>
      </w:r>
      <w:r w:rsidR="002E2121" w:rsidRPr="000F2F4C">
        <w:rPr>
          <w:bCs/>
          <w:color w:val="000000"/>
          <w:sz w:val="26"/>
          <w:szCs w:val="26"/>
        </w:rPr>
        <w:t>(351) 239-81-41, (351) 225-36-27.</w:t>
      </w:r>
    </w:p>
    <w:p w:rsidR="004D2BFE" w:rsidRPr="000F2F4C" w:rsidRDefault="009A6552" w:rsidP="002E2121">
      <w:pPr>
        <w:shd w:val="clear" w:color="auto" w:fill="FFFFFF"/>
        <w:jc w:val="both"/>
        <w:rPr>
          <w:bCs/>
          <w:color w:val="000000"/>
          <w:sz w:val="26"/>
          <w:szCs w:val="26"/>
          <w:lang w:val="en-US"/>
        </w:rPr>
      </w:pPr>
      <w:r w:rsidRPr="000F2F4C">
        <w:rPr>
          <w:bCs/>
          <w:color w:val="000000"/>
          <w:sz w:val="26"/>
          <w:szCs w:val="26"/>
        </w:rPr>
        <w:t xml:space="preserve">  </w:t>
      </w:r>
      <w:r w:rsidR="009619FA" w:rsidRPr="000F2F4C">
        <w:rPr>
          <w:bCs/>
          <w:color w:val="000000"/>
          <w:sz w:val="26"/>
          <w:szCs w:val="26"/>
        </w:rPr>
        <w:tab/>
      </w:r>
      <w:proofErr w:type="gramStart"/>
      <w:r w:rsidR="000D0605" w:rsidRPr="000F2F4C">
        <w:rPr>
          <w:b/>
          <w:bCs/>
          <w:color w:val="000000"/>
          <w:sz w:val="26"/>
          <w:szCs w:val="26"/>
        </w:rPr>
        <w:t>Е</w:t>
      </w:r>
      <w:proofErr w:type="gramEnd"/>
      <w:r w:rsidR="000A66B3" w:rsidRPr="000F2F4C">
        <w:rPr>
          <w:b/>
          <w:bCs/>
          <w:color w:val="000000"/>
          <w:sz w:val="26"/>
          <w:szCs w:val="26"/>
          <w:lang w:val="en-US"/>
        </w:rPr>
        <w:t>-mail:</w:t>
      </w:r>
      <w:r w:rsidR="000A66B3" w:rsidRPr="000F2F4C">
        <w:rPr>
          <w:bCs/>
          <w:color w:val="000000"/>
          <w:sz w:val="26"/>
          <w:szCs w:val="26"/>
          <w:lang w:val="en-US"/>
        </w:rPr>
        <w:t xml:space="preserve"> ural_rap@mail.ru</w:t>
      </w:r>
      <w:r w:rsidR="000D0605" w:rsidRPr="000F2F4C">
        <w:rPr>
          <w:bCs/>
          <w:color w:val="000000"/>
          <w:sz w:val="26"/>
          <w:szCs w:val="26"/>
          <w:lang w:val="en-US"/>
        </w:rPr>
        <w:t>.</w:t>
      </w:r>
    </w:p>
    <w:p w:rsidR="009619FA" w:rsidRPr="000F2F4C" w:rsidRDefault="009619FA" w:rsidP="002E2121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0F2F4C">
        <w:rPr>
          <w:b/>
          <w:bCs/>
          <w:color w:val="000000"/>
          <w:sz w:val="26"/>
          <w:szCs w:val="26"/>
        </w:rPr>
        <w:t xml:space="preserve">Контактное лицо: </w:t>
      </w:r>
      <w:proofErr w:type="spellStart"/>
      <w:r w:rsidRPr="000F2F4C">
        <w:rPr>
          <w:bCs/>
          <w:color w:val="000000"/>
          <w:sz w:val="26"/>
          <w:szCs w:val="26"/>
        </w:rPr>
        <w:t>Баукина</w:t>
      </w:r>
      <w:proofErr w:type="spellEnd"/>
      <w:r w:rsidRPr="000F2F4C">
        <w:rPr>
          <w:bCs/>
          <w:color w:val="000000"/>
          <w:sz w:val="26"/>
          <w:szCs w:val="26"/>
        </w:rPr>
        <w:t xml:space="preserve"> Ирина Ивановна, декан</w:t>
      </w:r>
      <w:r w:rsidRPr="000F2F4C">
        <w:rPr>
          <w:b/>
          <w:bCs/>
          <w:color w:val="000000"/>
          <w:sz w:val="26"/>
          <w:szCs w:val="26"/>
        </w:rPr>
        <w:t xml:space="preserve"> </w:t>
      </w:r>
      <w:r w:rsidRPr="000F2F4C">
        <w:rPr>
          <w:bCs/>
          <w:color w:val="000000"/>
          <w:sz w:val="26"/>
          <w:szCs w:val="26"/>
        </w:rPr>
        <w:t>Факультета повышения квалификации и переподготовки судей, государственных гражданских служащих судов и Судебного</w:t>
      </w:r>
      <w:r w:rsidR="002E2121" w:rsidRPr="000F2F4C">
        <w:rPr>
          <w:bCs/>
          <w:color w:val="000000"/>
          <w:sz w:val="26"/>
          <w:szCs w:val="26"/>
        </w:rPr>
        <w:t xml:space="preserve"> департамента, судья в отставке; тел.: (351) 225-36-27.</w:t>
      </w:r>
    </w:p>
    <w:p w:rsidR="002E2121" w:rsidRPr="000F2F4C" w:rsidRDefault="002E2121" w:rsidP="000D0605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0F2F4C">
        <w:rPr>
          <w:bCs/>
          <w:color w:val="000000"/>
          <w:sz w:val="26"/>
          <w:szCs w:val="26"/>
        </w:rPr>
        <w:t xml:space="preserve">Заявки на обучение принимаются </w:t>
      </w:r>
      <w:r w:rsidR="000D0605" w:rsidRPr="000F2F4C">
        <w:rPr>
          <w:bCs/>
          <w:color w:val="000000"/>
          <w:sz w:val="26"/>
          <w:szCs w:val="26"/>
        </w:rPr>
        <w:t>по телефонам</w:t>
      </w:r>
      <w:r w:rsidRPr="000F2F4C">
        <w:rPr>
          <w:bCs/>
          <w:color w:val="000000"/>
          <w:sz w:val="26"/>
          <w:szCs w:val="26"/>
        </w:rPr>
        <w:t xml:space="preserve"> или на адрес электронной почты. </w:t>
      </w:r>
    </w:p>
    <w:sectPr w:rsidR="002E2121" w:rsidRPr="000F2F4C" w:rsidSect="000F2F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6841"/>
    <w:multiLevelType w:val="multilevel"/>
    <w:tmpl w:val="B842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AC"/>
    <w:rsid w:val="000A66B3"/>
    <w:rsid w:val="000A6E0E"/>
    <w:rsid w:val="000D0605"/>
    <w:rsid w:val="000F2F4C"/>
    <w:rsid w:val="000F4FBF"/>
    <w:rsid w:val="00122F80"/>
    <w:rsid w:val="001B44C8"/>
    <w:rsid w:val="00240CC9"/>
    <w:rsid w:val="0024557C"/>
    <w:rsid w:val="002825D6"/>
    <w:rsid w:val="002E2121"/>
    <w:rsid w:val="0033619F"/>
    <w:rsid w:val="004057FD"/>
    <w:rsid w:val="0041337D"/>
    <w:rsid w:val="00414CDD"/>
    <w:rsid w:val="004D2BFE"/>
    <w:rsid w:val="0051736D"/>
    <w:rsid w:val="00551D34"/>
    <w:rsid w:val="005D678E"/>
    <w:rsid w:val="005E5D71"/>
    <w:rsid w:val="005F2FAC"/>
    <w:rsid w:val="0064178B"/>
    <w:rsid w:val="00647CAC"/>
    <w:rsid w:val="00675093"/>
    <w:rsid w:val="006B3949"/>
    <w:rsid w:val="0074205E"/>
    <w:rsid w:val="007638E4"/>
    <w:rsid w:val="008A5535"/>
    <w:rsid w:val="008C679B"/>
    <w:rsid w:val="00903F9C"/>
    <w:rsid w:val="009619FA"/>
    <w:rsid w:val="009A6552"/>
    <w:rsid w:val="00A26703"/>
    <w:rsid w:val="00AC7BD6"/>
    <w:rsid w:val="00B74845"/>
    <w:rsid w:val="00BE6D46"/>
    <w:rsid w:val="00C55C11"/>
    <w:rsid w:val="00CA06A9"/>
    <w:rsid w:val="00CA6CCD"/>
    <w:rsid w:val="00D82288"/>
    <w:rsid w:val="00D90180"/>
    <w:rsid w:val="00E268CB"/>
    <w:rsid w:val="00E47F60"/>
    <w:rsid w:val="00F1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FAC"/>
    <w:pPr>
      <w:keepNext/>
      <w:widowControl w:val="0"/>
      <w:shd w:val="clear" w:color="auto" w:fill="FFFFFF"/>
      <w:autoSpaceDE w:val="0"/>
      <w:autoSpaceDN w:val="0"/>
      <w:adjustRightInd w:val="0"/>
      <w:spacing w:before="122"/>
      <w:ind w:left="3096"/>
      <w:outlineLvl w:val="0"/>
    </w:pPr>
    <w:rPr>
      <w:b/>
      <w:bCs/>
      <w:color w:val="000000"/>
      <w:spacing w:val="2"/>
      <w:w w:val="11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FAC"/>
    <w:rPr>
      <w:rFonts w:ascii="Times New Roman" w:eastAsia="Times New Roman" w:hAnsi="Times New Roman" w:cs="Times New Roman"/>
      <w:b/>
      <w:bCs/>
      <w:color w:val="000000"/>
      <w:spacing w:val="2"/>
      <w:w w:val="119"/>
      <w:sz w:val="32"/>
      <w:szCs w:val="32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8C679B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D90180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43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kaf_gp</dc:creator>
  <cp:keywords/>
  <dc:description/>
  <cp:lastModifiedBy>kaa</cp:lastModifiedBy>
  <cp:revision>14</cp:revision>
  <dcterms:created xsi:type="dcterms:W3CDTF">2017-03-13T09:05:00Z</dcterms:created>
  <dcterms:modified xsi:type="dcterms:W3CDTF">2017-03-27T12:44:00Z</dcterms:modified>
</cp:coreProperties>
</file>